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C1" w:rsidRPr="000167CE" w:rsidRDefault="00811B15" w:rsidP="00045A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B1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CB8873" wp14:editId="1C3E8BEE">
            <wp:simplePos x="0" y="0"/>
            <wp:positionH relativeFrom="column">
              <wp:posOffset>2494280</wp:posOffset>
            </wp:positionH>
            <wp:positionV relativeFrom="paragraph">
              <wp:posOffset>-429260</wp:posOffset>
            </wp:positionV>
            <wp:extent cx="1095375" cy="1362075"/>
            <wp:effectExtent l="0" t="0" r="9525" b="9525"/>
            <wp:wrapThrough wrapText="bothSides">
              <wp:wrapPolygon edited="1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AC1" w:rsidRPr="000167CE" w:rsidRDefault="00045AC1" w:rsidP="00045A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57651D" w:rsidRDefault="0057651D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ДУМА</w:t>
      </w:r>
      <w:r w:rsidR="005765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НУКУТСКОГО МУНИЦИПАЛЬНОГО ОКРУГА</w:t>
      </w: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ИРКУТСКОЙ ОБЛАСТИ</w:t>
      </w:r>
    </w:p>
    <w:p w:rsidR="0057651D" w:rsidRDefault="0057651D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A447D3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sz w:val="24"/>
          <w:szCs w:val="24"/>
        </w:rPr>
        <w:t>Первый созыв</w:t>
      </w:r>
    </w:p>
    <w:p w:rsidR="0057651D" w:rsidRDefault="0057651D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1D" w:rsidRDefault="0057651D" w:rsidP="005765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57651D" w:rsidRDefault="0057651D" w:rsidP="00576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 мая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A26530">
        <w:rPr>
          <w:rFonts w:ascii="Times New Roman" w:hAnsi="Times New Roman"/>
          <w:sz w:val="24"/>
          <w:szCs w:val="24"/>
        </w:rPr>
        <w:t xml:space="preserve">91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57651D" w:rsidRDefault="0057651D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530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>О</w:t>
      </w:r>
      <w:r w:rsidR="00811B15" w:rsidRPr="00A447D3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57651D">
        <w:rPr>
          <w:rFonts w:ascii="Times New Roman" w:hAnsi="Times New Roman" w:cs="Times New Roman"/>
          <w:sz w:val="24"/>
          <w:szCs w:val="24"/>
        </w:rPr>
        <w:t>р</w:t>
      </w:r>
      <w:r w:rsidR="00811B15" w:rsidRPr="00A447D3">
        <w:rPr>
          <w:rFonts w:ascii="Times New Roman" w:hAnsi="Times New Roman" w:cs="Times New Roman"/>
          <w:sz w:val="24"/>
          <w:szCs w:val="24"/>
        </w:rPr>
        <w:t xml:space="preserve">ешение Думы </w:t>
      </w:r>
      <w:proofErr w:type="spellStart"/>
      <w:r w:rsidR="00811B15" w:rsidRPr="00A447D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11B15" w:rsidRPr="00A447D3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3E4436" w:rsidRPr="00A447D3" w:rsidRDefault="00811B15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 xml:space="preserve">Иркутской области от </w:t>
      </w:r>
      <w:r w:rsidR="00101968" w:rsidRPr="00A447D3">
        <w:rPr>
          <w:rFonts w:ascii="Times New Roman" w:hAnsi="Times New Roman" w:cs="Times New Roman"/>
          <w:sz w:val="24"/>
          <w:szCs w:val="24"/>
        </w:rPr>
        <w:t xml:space="preserve">14.10.2025 № 38 </w:t>
      </w:r>
      <w:r w:rsidRPr="00A447D3">
        <w:rPr>
          <w:rFonts w:ascii="Times New Roman" w:hAnsi="Times New Roman" w:cs="Times New Roman"/>
          <w:sz w:val="24"/>
          <w:szCs w:val="24"/>
        </w:rPr>
        <w:t>«О</w:t>
      </w:r>
      <w:r w:rsidR="003E4436" w:rsidRPr="00A447D3">
        <w:rPr>
          <w:rFonts w:ascii="Times New Roman" w:hAnsi="Times New Roman" w:cs="Times New Roman"/>
          <w:sz w:val="24"/>
          <w:szCs w:val="24"/>
        </w:rPr>
        <w:t xml:space="preserve">б утверждении Положения </w:t>
      </w:r>
    </w:p>
    <w:p w:rsidR="003E4436" w:rsidRPr="00A447D3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 xml:space="preserve">об оплате труда </w:t>
      </w:r>
      <w:r w:rsidR="00045AC1" w:rsidRPr="00A447D3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="00045AC1" w:rsidRPr="00A447D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45AC1" w:rsidRPr="00A447D3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A26530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A44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E52" w:rsidRPr="00A447D3" w:rsidRDefault="003E4436" w:rsidP="00FD1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hAnsi="Times New Roman" w:cs="Times New Roman"/>
          <w:sz w:val="24"/>
          <w:szCs w:val="24"/>
        </w:rPr>
        <w:t>и председателя</w:t>
      </w:r>
      <w:r w:rsidR="006E7ACD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</w:t>
      </w:r>
      <w:proofErr w:type="spellStart"/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B66E52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413304" w:rsidRPr="00A447D3" w:rsidRDefault="00B66E52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осуществляющего свои полномочия на постоянной основе</w:t>
      </w:r>
      <w:r w:rsidR="00811B15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0647F" w:rsidRPr="00A447D3" w:rsidRDefault="0050647F" w:rsidP="00506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FFC" w:rsidRPr="00A447D3" w:rsidRDefault="006E7ACD" w:rsidP="00B55E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9517A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пунктом 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 ст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атьи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136 Бюджетного кодекса Российской Федерации, </w:t>
      </w:r>
      <w:r w:rsidR="009517A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922E1">
        <w:rPr>
          <w:rFonts w:ascii="Times New Roman" w:eastAsia="Times New Roman" w:hAnsi="Times New Roman" w:cs="Times New Roman"/>
          <w:color w:val="000000"/>
          <w:sz w:val="24"/>
          <w:szCs w:val="24"/>
        </w:rPr>
        <w:t>атьями</w:t>
      </w:r>
      <w:r w:rsidR="009517A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</w:t>
      </w:r>
      <w:r w:rsidR="00C922E1">
        <w:rPr>
          <w:rFonts w:ascii="Times New Roman" w:eastAsia="Times New Roman" w:hAnsi="Times New Roman" w:cs="Times New Roman"/>
          <w:color w:val="000000"/>
          <w:sz w:val="24"/>
          <w:szCs w:val="24"/>
        </w:rPr>
        <w:t>, 66</w:t>
      </w:r>
      <w:r w:rsidR="009517A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17A1" w:rsidRPr="00A447D3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от 20.03.</w:t>
      </w:r>
      <w:r w:rsidR="00DC26EA" w:rsidRPr="00A447D3">
        <w:rPr>
          <w:rFonts w:ascii="Times New Roman" w:hAnsi="Times New Roman" w:cs="Times New Roman"/>
          <w:sz w:val="24"/>
          <w:szCs w:val="24"/>
          <w:shd w:val="clear" w:color="auto" w:fill="FFFFFF"/>
        </w:rPr>
        <w:t>2025 №</w:t>
      </w:r>
      <w:r w:rsidR="009517A1" w:rsidRPr="00A447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33-ФЗ «Об общих принципах организации местного самоуправления в единой системе публичной власти», </w:t>
      </w:r>
      <w:r w:rsidR="00B55E04" w:rsidRPr="00A447D3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040303" w:rsidRPr="00A447D3">
        <w:rPr>
          <w:rFonts w:ascii="Times New Roman" w:eastAsia="Times New Roman" w:hAnsi="Times New Roman" w:cs="Times New Roman"/>
          <w:sz w:val="24"/>
          <w:szCs w:val="24"/>
        </w:rPr>
        <w:t>атьями</w:t>
      </w:r>
      <w:r w:rsidR="00B55E04" w:rsidRPr="00A447D3">
        <w:rPr>
          <w:rFonts w:ascii="Times New Roman" w:eastAsia="Times New Roman" w:hAnsi="Times New Roman" w:cs="Times New Roman"/>
          <w:sz w:val="24"/>
          <w:szCs w:val="24"/>
        </w:rPr>
        <w:t xml:space="preserve"> 4, 8 Закона Иркутской области от 17.12.</w:t>
      </w:r>
      <w:r w:rsidR="00101968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2008 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55E04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</w:t>
      </w:r>
    </w:p>
    <w:p w:rsidR="00A21FFC" w:rsidRPr="00A447D3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РЕШИЛА:</w:t>
      </w:r>
    </w:p>
    <w:p w:rsidR="00FD1654" w:rsidRPr="00A447D3" w:rsidRDefault="00FD1654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6E52" w:rsidRPr="00A447D3" w:rsidRDefault="00B66E52" w:rsidP="000F1784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Внести в решение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14 октября 2025 г. № 38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Положения об оплате труда главы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председателя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B66E52" w:rsidRPr="00A447D3" w:rsidRDefault="00B66E52" w:rsidP="00FB0983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57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ункт 2.3</w:t>
      </w:r>
      <w:r w:rsidR="005765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раздела 2 Приложения 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изложить в </w:t>
      </w:r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следующей редакции:</w:t>
      </w:r>
    </w:p>
    <w:p w:rsidR="00B66E52" w:rsidRPr="00A447D3" w:rsidRDefault="00B66E52" w:rsidP="000F1784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«2.3. Должностной оклад главы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Иркутской области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в размере 2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3661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</w:t>
      </w:r>
      <w:r w:rsidR="004C4DC7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.»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6E52" w:rsidRPr="00A447D3" w:rsidRDefault="00B66E52" w:rsidP="00FB0983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ункт 2.3</w:t>
      </w:r>
      <w:r w:rsidR="005765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раздела 2 Приложения </w:t>
      </w:r>
      <w:r w:rsidR="00DC26E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изложить в </w:t>
      </w:r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следующей редакции:</w:t>
      </w:r>
    </w:p>
    <w:p w:rsidR="00B66E52" w:rsidRPr="00A447D3" w:rsidRDefault="00B66E52" w:rsidP="000F1784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«2.3. Должностной оклад председателя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осуществляющего свои полномочия на постоянной основе, устанавливается в размере </w:t>
      </w:r>
      <w:r w:rsidR="00D44A9A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21295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рублей.»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E78" w:rsidRPr="00A447D3" w:rsidRDefault="00704E78" w:rsidP="00FB0983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1.3. 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ункт 2.4</w:t>
      </w:r>
      <w:r w:rsidR="005765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раздела 2 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риложения № 2 изложить в следующей редакции:</w:t>
      </w:r>
    </w:p>
    <w:p w:rsidR="00704E78" w:rsidRPr="00A447D3" w:rsidRDefault="00704E78" w:rsidP="000F1784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«2.4. Ежемесячная процентная надбавка к должностному окладу за выслугу лет председателю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области, осуществляющего свои полномочия на постоянной основе, устанавливаются в размере 30%.»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4E29" w:rsidRPr="00A447D3" w:rsidRDefault="00BD4E29" w:rsidP="00FB0983">
      <w:pPr>
        <w:pStyle w:val="a9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r w:rsidR="00A265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bookmarkStart w:id="0" w:name="_GoBack"/>
      <w:bookmarkEnd w:id="0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ункт 2.6</w:t>
      </w:r>
      <w:r w:rsidR="005765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раздела 2 Приложения № 2 изложить в следующей редакции:</w:t>
      </w:r>
    </w:p>
    <w:p w:rsidR="00BD4E29" w:rsidRPr="00A447D3" w:rsidRDefault="00BD4E29" w:rsidP="000F1784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«2.6. Ежемесячное денежное поощрение председателю Думы 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области, осуществляющего свои полномочия на постоянной основе, устанавливается в размере </w:t>
      </w:r>
      <w:r w:rsidR="00816B4F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3,6</w:t>
      </w:r>
      <w:r w:rsidRPr="00A447D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от ежемесячного денежного вознаграждения.».</w:t>
      </w:r>
    </w:p>
    <w:p w:rsidR="004C4DC7" w:rsidRPr="00A447D3" w:rsidRDefault="004C4DC7" w:rsidP="000F1784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2. Опубликовать и разместить настоящее решение в сетевом издании «</w:t>
      </w:r>
      <w:proofErr w:type="spellStart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Нукутскиймуниципальныйокруг.рф</w:t>
      </w:r>
      <w:proofErr w:type="spellEnd"/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информационно-коммуникационной сети «Интернет» по электронному адресу </w:t>
      </w:r>
      <w:r w:rsidRPr="00A447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https://nukut.mo38.ru/.</w:t>
      </w:r>
    </w:p>
    <w:p w:rsidR="003E4436" w:rsidRPr="00A447D3" w:rsidRDefault="00B66E52" w:rsidP="000F1784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решение распространяется на правоотношения, возникшие с 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 мая 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F228E9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E4436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0F1784" w:rsidRDefault="000F1784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1784" w:rsidRDefault="000F1784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AC1" w:rsidRPr="00A447D3" w:rsidRDefault="003E4436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Думы</w:t>
      </w:r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</w:t>
      </w:r>
    </w:p>
    <w:p w:rsidR="003E4436" w:rsidRDefault="000F1784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Ю.В.</w:t>
      </w:r>
      <w:r w:rsidR="00045AC1" w:rsidRPr="00A447D3">
        <w:rPr>
          <w:rFonts w:ascii="Times New Roman" w:eastAsia="Times New Roman" w:hAnsi="Times New Roman" w:cs="Times New Roman"/>
          <w:color w:val="000000"/>
          <w:sz w:val="24"/>
          <w:szCs w:val="24"/>
        </w:rPr>
        <w:t>Прудников</w:t>
      </w:r>
      <w:proofErr w:type="spellEnd"/>
    </w:p>
    <w:p w:rsid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47D3" w:rsidRDefault="00A447D3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101968" w:rsidRDefault="00A447D3" w:rsidP="0057651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0F17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А.М.Платохонов</w:t>
      </w:r>
      <w:proofErr w:type="spellEnd"/>
    </w:p>
    <w:sectPr w:rsidR="00101968" w:rsidSect="005765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C1FD7"/>
    <w:multiLevelType w:val="hybridMultilevel"/>
    <w:tmpl w:val="4F90A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667"/>
    <w:multiLevelType w:val="hybridMultilevel"/>
    <w:tmpl w:val="CB228B9A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4023A"/>
    <w:multiLevelType w:val="hybridMultilevel"/>
    <w:tmpl w:val="19A2BCA6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36F1A"/>
    <w:multiLevelType w:val="hybridMultilevel"/>
    <w:tmpl w:val="F968BC38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46893"/>
    <w:multiLevelType w:val="hybridMultilevel"/>
    <w:tmpl w:val="0EC27A68"/>
    <w:lvl w:ilvl="0" w:tplc="F3A0041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8B2818"/>
    <w:multiLevelType w:val="hybridMultilevel"/>
    <w:tmpl w:val="BA02521A"/>
    <w:lvl w:ilvl="0" w:tplc="ECD41A1E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DC5360"/>
    <w:multiLevelType w:val="hybridMultilevel"/>
    <w:tmpl w:val="A3D6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6B1E"/>
    <w:multiLevelType w:val="hybridMultilevel"/>
    <w:tmpl w:val="5CD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954E2"/>
    <w:multiLevelType w:val="hybridMultilevel"/>
    <w:tmpl w:val="3F8E8348"/>
    <w:lvl w:ilvl="0" w:tplc="4C0CB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FC"/>
    <w:rsid w:val="000167CE"/>
    <w:rsid w:val="00034056"/>
    <w:rsid w:val="00040303"/>
    <w:rsid w:val="00043412"/>
    <w:rsid w:val="00045AC1"/>
    <w:rsid w:val="0005671D"/>
    <w:rsid w:val="000567DE"/>
    <w:rsid w:val="00075449"/>
    <w:rsid w:val="000B0B9A"/>
    <w:rsid w:val="000D18AE"/>
    <w:rsid w:val="000E1C97"/>
    <w:rsid w:val="000E3FF8"/>
    <w:rsid w:val="000F1784"/>
    <w:rsid w:val="00101968"/>
    <w:rsid w:val="00105C5A"/>
    <w:rsid w:val="00150824"/>
    <w:rsid w:val="001604B2"/>
    <w:rsid w:val="001D4441"/>
    <w:rsid w:val="001F6411"/>
    <w:rsid w:val="0023612C"/>
    <w:rsid w:val="002938A6"/>
    <w:rsid w:val="002A6572"/>
    <w:rsid w:val="002B1662"/>
    <w:rsid w:val="002C1112"/>
    <w:rsid w:val="002C71BB"/>
    <w:rsid w:val="00331C94"/>
    <w:rsid w:val="003E4436"/>
    <w:rsid w:val="00413304"/>
    <w:rsid w:val="00417662"/>
    <w:rsid w:val="004371F7"/>
    <w:rsid w:val="004625CE"/>
    <w:rsid w:val="00497773"/>
    <w:rsid w:val="004C4DC7"/>
    <w:rsid w:val="00502067"/>
    <w:rsid w:val="0050647F"/>
    <w:rsid w:val="005218FD"/>
    <w:rsid w:val="0057651D"/>
    <w:rsid w:val="005F0FBF"/>
    <w:rsid w:val="006223C0"/>
    <w:rsid w:val="00623A9A"/>
    <w:rsid w:val="0063604A"/>
    <w:rsid w:val="00653A74"/>
    <w:rsid w:val="006675D3"/>
    <w:rsid w:val="006E7ACD"/>
    <w:rsid w:val="007031D0"/>
    <w:rsid w:val="00704E78"/>
    <w:rsid w:val="00740EB2"/>
    <w:rsid w:val="00783AD4"/>
    <w:rsid w:val="0079466E"/>
    <w:rsid w:val="00796861"/>
    <w:rsid w:val="007B3CAD"/>
    <w:rsid w:val="007C47B7"/>
    <w:rsid w:val="007D4392"/>
    <w:rsid w:val="007E57E2"/>
    <w:rsid w:val="007F2C54"/>
    <w:rsid w:val="00811B15"/>
    <w:rsid w:val="008161A8"/>
    <w:rsid w:val="00816B4F"/>
    <w:rsid w:val="008236A3"/>
    <w:rsid w:val="00861DC6"/>
    <w:rsid w:val="008A64DC"/>
    <w:rsid w:val="008F78C2"/>
    <w:rsid w:val="00913C72"/>
    <w:rsid w:val="00930714"/>
    <w:rsid w:val="009517A1"/>
    <w:rsid w:val="0095308A"/>
    <w:rsid w:val="009865FF"/>
    <w:rsid w:val="009B6978"/>
    <w:rsid w:val="009F6A0E"/>
    <w:rsid w:val="00A046B4"/>
    <w:rsid w:val="00A21FFC"/>
    <w:rsid w:val="00A26530"/>
    <w:rsid w:val="00A35F7A"/>
    <w:rsid w:val="00A447D3"/>
    <w:rsid w:val="00A7482E"/>
    <w:rsid w:val="00AC4C47"/>
    <w:rsid w:val="00AE0A9A"/>
    <w:rsid w:val="00AF190A"/>
    <w:rsid w:val="00B55E04"/>
    <w:rsid w:val="00B66E52"/>
    <w:rsid w:val="00BA7614"/>
    <w:rsid w:val="00BD4E29"/>
    <w:rsid w:val="00BD52A0"/>
    <w:rsid w:val="00BF324E"/>
    <w:rsid w:val="00BF6DDB"/>
    <w:rsid w:val="00C34EA7"/>
    <w:rsid w:val="00C40E49"/>
    <w:rsid w:val="00C83114"/>
    <w:rsid w:val="00C8379C"/>
    <w:rsid w:val="00C8734C"/>
    <w:rsid w:val="00C922E1"/>
    <w:rsid w:val="00CB3F77"/>
    <w:rsid w:val="00CD4CBC"/>
    <w:rsid w:val="00CF7F9B"/>
    <w:rsid w:val="00D13655"/>
    <w:rsid w:val="00D44A9A"/>
    <w:rsid w:val="00D66378"/>
    <w:rsid w:val="00D70B7C"/>
    <w:rsid w:val="00D87D33"/>
    <w:rsid w:val="00D9280E"/>
    <w:rsid w:val="00DB1A6A"/>
    <w:rsid w:val="00DB5656"/>
    <w:rsid w:val="00DC26EA"/>
    <w:rsid w:val="00DD47E9"/>
    <w:rsid w:val="00DE4E33"/>
    <w:rsid w:val="00DF2F3E"/>
    <w:rsid w:val="00DF44A2"/>
    <w:rsid w:val="00E21CF5"/>
    <w:rsid w:val="00EB11F4"/>
    <w:rsid w:val="00F228E9"/>
    <w:rsid w:val="00F41BC9"/>
    <w:rsid w:val="00F46DEA"/>
    <w:rsid w:val="00F57D1C"/>
    <w:rsid w:val="00F84E60"/>
    <w:rsid w:val="00FB0983"/>
    <w:rsid w:val="00FB2BA7"/>
    <w:rsid w:val="00FD1654"/>
    <w:rsid w:val="00F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08B7"/>
  <w15:docId w15:val="{6FDD43E0-3E0A-416F-8A8D-FEF49D55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8">
    <w:name w:val="Заголовок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3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40922-2191-4C23-A81D-46A29ACF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User</cp:lastModifiedBy>
  <cp:revision>20</cp:revision>
  <cp:lastPrinted>2026-06-02T02:52:00Z</cp:lastPrinted>
  <dcterms:created xsi:type="dcterms:W3CDTF">2026-05-14T09:33:00Z</dcterms:created>
  <dcterms:modified xsi:type="dcterms:W3CDTF">2026-06-02T02:59:00Z</dcterms:modified>
</cp:coreProperties>
</file>