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B18" w:rsidRDefault="00512B18" w:rsidP="00512B18">
      <w:pPr>
        <w:spacing w:line="240" w:lineRule="atLeast"/>
      </w:pPr>
      <w:r>
        <w:rPr>
          <w:noProof/>
        </w:rPr>
        <w:drawing>
          <wp:anchor distT="0" distB="0" distL="114300" distR="114300" simplePos="0" relativeHeight="251659264" behindDoc="0" locked="0" layoutInCell="1" allowOverlap="1">
            <wp:simplePos x="0" y="0"/>
            <wp:positionH relativeFrom="margin">
              <wp:posOffset>2484838</wp:posOffset>
            </wp:positionH>
            <wp:positionV relativeFrom="margin">
              <wp:posOffset>-312420</wp:posOffset>
            </wp:positionV>
            <wp:extent cx="1054102" cy="1221108"/>
            <wp:effectExtent l="0" t="0" r="0" b="0"/>
            <wp:wrapSquare wrapText="bothSides"/>
            <wp:docPr id="1" name="Рисунок 1" descr="Описание: Герб Нукутского район нов"/>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rcRect/>
                    <a:stretch>
                      <a:fillRect/>
                    </a:stretch>
                  </pic:blipFill>
                  <pic:spPr>
                    <a:xfrm>
                      <a:off x="0" y="0"/>
                      <a:ext cx="1054102" cy="1221108"/>
                    </a:xfrm>
                    <a:prstGeom prst="rect">
                      <a:avLst/>
                    </a:prstGeom>
                    <a:noFill/>
                    <a:ln>
                      <a:noFill/>
                      <a:prstDash/>
                    </a:ln>
                  </pic:spPr>
                </pic:pic>
              </a:graphicData>
            </a:graphic>
          </wp:anchor>
        </w:drawing>
      </w:r>
    </w:p>
    <w:p w:rsidR="00512B18" w:rsidRDefault="00512B18" w:rsidP="00512B18">
      <w:pPr>
        <w:spacing w:line="240" w:lineRule="atLeast"/>
      </w:pPr>
    </w:p>
    <w:p w:rsidR="00512B18" w:rsidRDefault="00512B18" w:rsidP="00512B18">
      <w:pPr>
        <w:spacing w:line="240" w:lineRule="atLeast"/>
      </w:pPr>
    </w:p>
    <w:p w:rsidR="000C7CF0" w:rsidRDefault="000C7CF0" w:rsidP="000C7CF0">
      <w:pPr>
        <w:spacing w:line="240" w:lineRule="atLeast"/>
      </w:pPr>
    </w:p>
    <w:p w:rsidR="000C7CF0" w:rsidRPr="000C7CF0" w:rsidRDefault="000C7CF0" w:rsidP="000C7CF0">
      <w:pPr>
        <w:spacing w:after="0" w:line="240" w:lineRule="auto"/>
        <w:jc w:val="center"/>
        <w:rPr>
          <w:rFonts w:ascii="Times New Roman" w:hAnsi="Times New Roman" w:cs="Times New Roman"/>
          <w:b/>
          <w:sz w:val="24"/>
          <w:szCs w:val="24"/>
        </w:rPr>
      </w:pPr>
      <w:r w:rsidRPr="000C7CF0">
        <w:rPr>
          <w:rFonts w:ascii="Times New Roman" w:hAnsi="Times New Roman" w:cs="Times New Roman"/>
          <w:b/>
          <w:sz w:val="24"/>
          <w:szCs w:val="24"/>
        </w:rPr>
        <w:t>РОССИЙСКАЯ ФЕДЕРАЦИЯ</w:t>
      </w:r>
    </w:p>
    <w:p w:rsidR="000C7CF0" w:rsidRPr="000C7CF0" w:rsidRDefault="000C7CF0" w:rsidP="000C7CF0">
      <w:pPr>
        <w:spacing w:after="0" w:line="240" w:lineRule="auto"/>
        <w:jc w:val="center"/>
        <w:rPr>
          <w:rFonts w:ascii="Times New Roman" w:hAnsi="Times New Roman" w:cs="Times New Roman"/>
          <w:b/>
          <w:sz w:val="24"/>
          <w:szCs w:val="24"/>
        </w:rPr>
      </w:pPr>
      <w:r w:rsidRPr="000C7CF0">
        <w:rPr>
          <w:rFonts w:ascii="Times New Roman" w:hAnsi="Times New Roman" w:cs="Times New Roman"/>
          <w:b/>
          <w:sz w:val="24"/>
          <w:szCs w:val="24"/>
        </w:rPr>
        <w:t>ИРКУТСКАЯ ОБЛАСТЬ</w:t>
      </w:r>
    </w:p>
    <w:p w:rsidR="000C7CF0" w:rsidRPr="000C7CF0" w:rsidRDefault="000C7CF0" w:rsidP="000C7CF0">
      <w:pPr>
        <w:spacing w:after="0" w:line="240" w:lineRule="auto"/>
        <w:jc w:val="center"/>
        <w:rPr>
          <w:rFonts w:ascii="Times New Roman" w:hAnsi="Times New Roman" w:cs="Times New Roman"/>
          <w:b/>
          <w:sz w:val="24"/>
          <w:szCs w:val="24"/>
        </w:rPr>
      </w:pPr>
    </w:p>
    <w:p w:rsidR="000C7CF0" w:rsidRPr="000C7CF0" w:rsidRDefault="000C7CF0" w:rsidP="000C7CF0">
      <w:pPr>
        <w:spacing w:after="0" w:line="240" w:lineRule="auto"/>
        <w:jc w:val="center"/>
        <w:rPr>
          <w:rFonts w:ascii="Times New Roman" w:hAnsi="Times New Roman" w:cs="Times New Roman"/>
          <w:b/>
          <w:sz w:val="24"/>
          <w:szCs w:val="24"/>
        </w:rPr>
      </w:pPr>
      <w:r w:rsidRPr="000C7CF0">
        <w:rPr>
          <w:rFonts w:ascii="Times New Roman" w:hAnsi="Times New Roman" w:cs="Times New Roman"/>
          <w:b/>
          <w:sz w:val="24"/>
          <w:szCs w:val="24"/>
        </w:rPr>
        <w:t>НУКУТСКИЙ МУНИЦИПАЛЬНЫЙ ОКРУГ</w:t>
      </w:r>
    </w:p>
    <w:p w:rsidR="000C7CF0" w:rsidRPr="000C7CF0" w:rsidRDefault="000C7CF0" w:rsidP="000C7CF0">
      <w:pPr>
        <w:spacing w:after="0" w:line="240" w:lineRule="auto"/>
        <w:jc w:val="center"/>
        <w:rPr>
          <w:rFonts w:ascii="Times New Roman" w:hAnsi="Times New Roman" w:cs="Times New Roman"/>
          <w:b/>
          <w:sz w:val="24"/>
          <w:szCs w:val="24"/>
        </w:rPr>
      </w:pPr>
    </w:p>
    <w:p w:rsidR="000C7CF0" w:rsidRPr="000C7CF0" w:rsidRDefault="000C7CF0" w:rsidP="000C7CF0">
      <w:pPr>
        <w:spacing w:after="0" w:line="240" w:lineRule="auto"/>
        <w:jc w:val="center"/>
        <w:rPr>
          <w:rFonts w:ascii="Times New Roman" w:hAnsi="Times New Roman" w:cs="Times New Roman"/>
          <w:b/>
          <w:sz w:val="24"/>
          <w:szCs w:val="24"/>
        </w:rPr>
      </w:pPr>
      <w:r w:rsidRPr="000C7CF0">
        <w:rPr>
          <w:rFonts w:ascii="Times New Roman" w:hAnsi="Times New Roman" w:cs="Times New Roman"/>
          <w:b/>
          <w:sz w:val="24"/>
          <w:szCs w:val="24"/>
        </w:rPr>
        <w:t>ДУМА НУКУТСКОГО МУНИЦИПАЛЬНОГО ОКРУГА</w:t>
      </w:r>
    </w:p>
    <w:p w:rsidR="000C7CF0" w:rsidRPr="000C7CF0" w:rsidRDefault="000C7CF0" w:rsidP="000C7CF0">
      <w:pPr>
        <w:spacing w:after="0" w:line="240" w:lineRule="auto"/>
        <w:jc w:val="center"/>
        <w:rPr>
          <w:rFonts w:ascii="Times New Roman" w:hAnsi="Times New Roman" w:cs="Times New Roman"/>
          <w:b/>
          <w:sz w:val="24"/>
          <w:szCs w:val="24"/>
        </w:rPr>
      </w:pPr>
      <w:r w:rsidRPr="000C7CF0">
        <w:rPr>
          <w:rFonts w:ascii="Times New Roman" w:hAnsi="Times New Roman" w:cs="Times New Roman"/>
          <w:b/>
          <w:sz w:val="24"/>
          <w:szCs w:val="24"/>
        </w:rPr>
        <w:t xml:space="preserve"> ИРКУТСКОЙ ОБЛАСТИ</w:t>
      </w:r>
    </w:p>
    <w:p w:rsidR="00512B18" w:rsidRPr="000C7CF0" w:rsidRDefault="00512B18" w:rsidP="000C7CF0">
      <w:pPr>
        <w:spacing w:after="0" w:line="240" w:lineRule="auto"/>
        <w:rPr>
          <w:rFonts w:ascii="Times New Roman" w:hAnsi="Times New Roman" w:cs="Times New Roman"/>
          <w:sz w:val="24"/>
          <w:szCs w:val="24"/>
        </w:rPr>
      </w:pPr>
    </w:p>
    <w:p w:rsidR="00512B18" w:rsidRPr="000C7CF0" w:rsidRDefault="00512B18" w:rsidP="000C7CF0">
      <w:pPr>
        <w:spacing w:after="0" w:line="240" w:lineRule="auto"/>
        <w:jc w:val="center"/>
        <w:rPr>
          <w:rFonts w:ascii="Times New Roman" w:hAnsi="Times New Roman" w:cs="Times New Roman"/>
          <w:b/>
          <w:sz w:val="24"/>
          <w:szCs w:val="24"/>
        </w:rPr>
      </w:pPr>
      <w:r w:rsidRPr="000C7CF0">
        <w:rPr>
          <w:rFonts w:ascii="Times New Roman" w:hAnsi="Times New Roman" w:cs="Times New Roman"/>
          <w:b/>
          <w:sz w:val="24"/>
          <w:szCs w:val="24"/>
        </w:rPr>
        <w:t xml:space="preserve">Первый созыв </w:t>
      </w:r>
    </w:p>
    <w:p w:rsidR="000C7CF0" w:rsidRDefault="000C7CF0" w:rsidP="000C7CF0">
      <w:pPr>
        <w:pBdr>
          <w:bottom w:val="single" w:sz="12" w:space="1" w:color="000000"/>
        </w:pBdr>
        <w:spacing w:after="0" w:line="240" w:lineRule="auto"/>
        <w:jc w:val="center"/>
        <w:rPr>
          <w:rFonts w:ascii="Times New Roman" w:hAnsi="Times New Roman" w:cs="Times New Roman"/>
          <w:b/>
          <w:sz w:val="24"/>
          <w:szCs w:val="24"/>
        </w:rPr>
      </w:pPr>
    </w:p>
    <w:p w:rsidR="00512B18" w:rsidRPr="00ED2BBC" w:rsidRDefault="00512B18" w:rsidP="000C7CF0">
      <w:pPr>
        <w:pBdr>
          <w:bottom w:val="single" w:sz="12" w:space="1" w:color="000000"/>
        </w:pBdr>
        <w:spacing w:after="0" w:line="240" w:lineRule="auto"/>
        <w:jc w:val="center"/>
        <w:rPr>
          <w:rFonts w:ascii="Times New Roman" w:hAnsi="Times New Roman" w:cs="Times New Roman"/>
          <w:b/>
          <w:sz w:val="24"/>
          <w:szCs w:val="24"/>
        </w:rPr>
      </w:pPr>
      <w:r w:rsidRPr="00ED2BBC">
        <w:rPr>
          <w:rFonts w:ascii="Times New Roman" w:hAnsi="Times New Roman" w:cs="Times New Roman"/>
          <w:b/>
          <w:sz w:val="24"/>
          <w:szCs w:val="24"/>
        </w:rPr>
        <w:t>РЕШЕНИЕ</w:t>
      </w:r>
    </w:p>
    <w:p w:rsidR="00512B18" w:rsidRPr="00ED2BBC" w:rsidRDefault="001B21A6" w:rsidP="000C7CF0">
      <w:pPr>
        <w:spacing w:after="0" w:line="240" w:lineRule="auto"/>
        <w:rPr>
          <w:rFonts w:ascii="Times New Roman" w:hAnsi="Times New Roman" w:cs="Times New Roman"/>
          <w:sz w:val="24"/>
          <w:szCs w:val="24"/>
        </w:rPr>
      </w:pPr>
      <w:r>
        <w:rPr>
          <w:rFonts w:ascii="Times New Roman" w:hAnsi="Times New Roman" w:cs="Times New Roman"/>
          <w:sz w:val="24"/>
          <w:szCs w:val="24"/>
        </w:rPr>
        <w:t>30</w:t>
      </w:r>
      <w:r w:rsidR="00512B18" w:rsidRPr="00ED2BBC">
        <w:rPr>
          <w:rFonts w:ascii="Times New Roman" w:hAnsi="Times New Roman" w:cs="Times New Roman"/>
          <w:sz w:val="24"/>
          <w:szCs w:val="24"/>
        </w:rPr>
        <w:t xml:space="preserve"> января</w:t>
      </w:r>
      <w:r w:rsidR="000C7CF0">
        <w:rPr>
          <w:rFonts w:ascii="Times New Roman" w:hAnsi="Times New Roman" w:cs="Times New Roman"/>
          <w:sz w:val="24"/>
          <w:szCs w:val="24"/>
        </w:rPr>
        <w:t xml:space="preserve"> </w:t>
      </w:r>
      <w:r w:rsidR="00512B18" w:rsidRPr="00ED2BBC">
        <w:rPr>
          <w:rFonts w:ascii="Times New Roman" w:hAnsi="Times New Roman" w:cs="Times New Roman"/>
          <w:sz w:val="24"/>
          <w:szCs w:val="24"/>
        </w:rPr>
        <w:t xml:space="preserve">2026                                        </w:t>
      </w:r>
      <w:r w:rsidR="000C7CF0">
        <w:rPr>
          <w:rFonts w:ascii="Times New Roman" w:hAnsi="Times New Roman" w:cs="Times New Roman"/>
          <w:sz w:val="24"/>
          <w:szCs w:val="24"/>
        </w:rPr>
        <w:t xml:space="preserve">  </w:t>
      </w:r>
      <w:r w:rsidR="00512B18" w:rsidRPr="00ED2BBC">
        <w:rPr>
          <w:rFonts w:ascii="Times New Roman" w:hAnsi="Times New Roman" w:cs="Times New Roman"/>
          <w:sz w:val="24"/>
          <w:szCs w:val="24"/>
        </w:rPr>
        <w:t>№</w:t>
      </w:r>
      <w:r w:rsidR="000C7CF0">
        <w:rPr>
          <w:rFonts w:ascii="Times New Roman" w:hAnsi="Times New Roman" w:cs="Times New Roman"/>
          <w:sz w:val="24"/>
          <w:szCs w:val="24"/>
        </w:rPr>
        <w:t xml:space="preserve"> 4          </w:t>
      </w:r>
      <w:r w:rsidR="00512B18" w:rsidRPr="00ED2BBC">
        <w:rPr>
          <w:rFonts w:ascii="Times New Roman" w:hAnsi="Times New Roman" w:cs="Times New Roman"/>
          <w:sz w:val="24"/>
          <w:szCs w:val="24"/>
        </w:rPr>
        <w:t xml:space="preserve">                                         </w:t>
      </w:r>
      <w:proofErr w:type="spellStart"/>
      <w:r w:rsidR="00512B18" w:rsidRPr="00ED2BBC">
        <w:rPr>
          <w:rFonts w:ascii="Times New Roman" w:hAnsi="Times New Roman" w:cs="Times New Roman"/>
          <w:sz w:val="24"/>
          <w:szCs w:val="24"/>
        </w:rPr>
        <w:t>п.Новонукутский</w:t>
      </w:r>
      <w:proofErr w:type="spellEnd"/>
    </w:p>
    <w:p w:rsidR="00512B18" w:rsidRPr="00ED2BBC" w:rsidRDefault="00512B18" w:rsidP="00512B18">
      <w:pPr>
        <w:pStyle w:val="1"/>
        <w:spacing w:before="0"/>
        <w:rPr>
          <w:szCs w:val="24"/>
        </w:rPr>
      </w:pPr>
    </w:p>
    <w:p w:rsidR="000C7CF0" w:rsidRDefault="00512B18" w:rsidP="00470A48">
      <w:pPr>
        <w:pStyle w:val="1"/>
        <w:spacing w:before="0" w:after="0"/>
        <w:ind w:firstLine="0"/>
        <w:jc w:val="left"/>
        <w:rPr>
          <w:b w:val="0"/>
          <w:szCs w:val="24"/>
        </w:rPr>
      </w:pPr>
      <w:r w:rsidRPr="00ED2BBC">
        <w:rPr>
          <w:b w:val="0"/>
          <w:szCs w:val="24"/>
        </w:rPr>
        <w:t xml:space="preserve">Об утверждении Положения </w:t>
      </w:r>
      <w:r w:rsidR="00470A48" w:rsidRPr="00470A48">
        <w:rPr>
          <w:b w:val="0"/>
          <w:szCs w:val="24"/>
        </w:rPr>
        <w:t>о муниципальном</w:t>
      </w:r>
    </w:p>
    <w:p w:rsidR="000C7CF0" w:rsidRDefault="00470A48" w:rsidP="00470A48">
      <w:pPr>
        <w:pStyle w:val="1"/>
        <w:spacing w:before="0" w:after="0"/>
        <w:ind w:firstLine="0"/>
        <w:jc w:val="left"/>
        <w:rPr>
          <w:b w:val="0"/>
          <w:szCs w:val="24"/>
        </w:rPr>
      </w:pPr>
      <w:r w:rsidRPr="00470A48">
        <w:rPr>
          <w:b w:val="0"/>
          <w:szCs w:val="24"/>
        </w:rPr>
        <w:t>контроле в сфере благоустройства</w:t>
      </w:r>
      <w:r w:rsidR="000C7CF0">
        <w:rPr>
          <w:b w:val="0"/>
          <w:szCs w:val="24"/>
        </w:rPr>
        <w:t xml:space="preserve"> </w:t>
      </w:r>
      <w:r w:rsidRPr="00470A48">
        <w:rPr>
          <w:b w:val="0"/>
          <w:szCs w:val="24"/>
        </w:rPr>
        <w:t xml:space="preserve">на территории </w:t>
      </w:r>
    </w:p>
    <w:p w:rsidR="00512B18" w:rsidRPr="00ED2BBC" w:rsidRDefault="00470A48" w:rsidP="00470A48">
      <w:pPr>
        <w:pStyle w:val="1"/>
        <w:spacing w:before="0" w:after="0"/>
        <w:ind w:firstLine="0"/>
        <w:jc w:val="left"/>
        <w:rPr>
          <w:b w:val="0"/>
          <w:szCs w:val="24"/>
        </w:rPr>
      </w:pPr>
      <w:proofErr w:type="spellStart"/>
      <w:r w:rsidRPr="00470A48">
        <w:rPr>
          <w:b w:val="0"/>
          <w:szCs w:val="24"/>
        </w:rPr>
        <w:t>Нукутского</w:t>
      </w:r>
      <w:proofErr w:type="spellEnd"/>
      <w:r w:rsidRPr="00470A48">
        <w:rPr>
          <w:b w:val="0"/>
          <w:szCs w:val="24"/>
        </w:rPr>
        <w:t xml:space="preserve"> муниципального округа</w:t>
      </w:r>
      <w:r>
        <w:rPr>
          <w:b w:val="0"/>
          <w:szCs w:val="24"/>
        </w:rPr>
        <w:t xml:space="preserve"> Иркутской области</w:t>
      </w:r>
    </w:p>
    <w:p w:rsidR="00512B18" w:rsidRPr="00ED2BBC" w:rsidRDefault="00512B18" w:rsidP="00512B18">
      <w:pPr>
        <w:pStyle w:val="a5"/>
        <w:rPr>
          <w:szCs w:val="24"/>
        </w:rPr>
      </w:pPr>
    </w:p>
    <w:p w:rsidR="00512B18" w:rsidRPr="00ED2BBC" w:rsidRDefault="00512B18" w:rsidP="00512B18">
      <w:pPr>
        <w:pStyle w:val="a5"/>
        <w:rPr>
          <w:szCs w:val="24"/>
        </w:rPr>
      </w:pPr>
      <w:r w:rsidRPr="00ED2BBC">
        <w:rPr>
          <w:szCs w:val="24"/>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w:t>
      </w:r>
      <w:r w:rsidR="000C7CF0" w:rsidRPr="00ED2BBC">
        <w:rPr>
          <w:szCs w:val="24"/>
        </w:rPr>
        <w:t xml:space="preserve">от 06.10.2003 № 131-ФЗ </w:t>
      </w:r>
      <w:r w:rsidRPr="00ED2BBC">
        <w:rPr>
          <w:szCs w:val="24"/>
        </w:rPr>
        <w:t>«Об общих принципах организации местного самоупра</w:t>
      </w:r>
      <w:r w:rsidR="000C7CF0">
        <w:rPr>
          <w:szCs w:val="24"/>
        </w:rPr>
        <w:t>вления в Российской Федерации»</w:t>
      </w:r>
      <w:r w:rsidRPr="00ED2BBC">
        <w:rPr>
          <w:szCs w:val="24"/>
        </w:rPr>
        <w:t xml:space="preserve">, Федеральным законом </w:t>
      </w:r>
      <w:r w:rsidR="000C7CF0" w:rsidRPr="00ED2BBC">
        <w:rPr>
          <w:szCs w:val="24"/>
        </w:rPr>
        <w:t xml:space="preserve">от 31.07.2020 № 248-ФЗ </w:t>
      </w:r>
      <w:r w:rsidRPr="00ED2BBC">
        <w:rPr>
          <w:szCs w:val="24"/>
        </w:rPr>
        <w:t xml:space="preserve">«О государственном контроле (надзоре) и муниципальном контроле в Российской Федерации», руководствуясь Уставом </w:t>
      </w:r>
      <w:proofErr w:type="spellStart"/>
      <w:r w:rsidRPr="00ED2BBC">
        <w:rPr>
          <w:szCs w:val="24"/>
        </w:rPr>
        <w:t>Нукутского</w:t>
      </w:r>
      <w:proofErr w:type="spellEnd"/>
      <w:r w:rsidRPr="00ED2BBC">
        <w:rPr>
          <w:szCs w:val="24"/>
        </w:rPr>
        <w:t xml:space="preserve"> муниципального округа Иркутской области, Дума </w:t>
      </w:r>
      <w:proofErr w:type="spellStart"/>
      <w:r w:rsidRPr="00ED2BBC">
        <w:rPr>
          <w:szCs w:val="24"/>
        </w:rPr>
        <w:t>Нукутского</w:t>
      </w:r>
      <w:proofErr w:type="spellEnd"/>
      <w:r w:rsidRPr="00ED2BBC">
        <w:rPr>
          <w:szCs w:val="24"/>
        </w:rPr>
        <w:t xml:space="preserve"> муниципального округа</w:t>
      </w:r>
    </w:p>
    <w:p w:rsidR="00512B18" w:rsidRPr="00ED2BBC" w:rsidRDefault="00512B18" w:rsidP="00512B18">
      <w:pPr>
        <w:pStyle w:val="a6"/>
        <w:jc w:val="center"/>
        <w:rPr>
          <w:szCs w:val="24"/>
        </w:rPr>
      </w:pPr>
    </w:p>
    <w:p w:rsidR="00512B18" w:rsidRPr="000C7CF0" w:rsidRDefault="00512B18" w:rsidP="00512B18">
      <w:pPr>
        <w:pStyle w:val="a6"/>
        <w:jc w:val="center"/>
        <w:rPr>
          <w:b/>
          <w:szCs w:val="24"/>
        </w:rPr>
      </w:pPr>
      <w:r w:rsidRPr="000C7CF0">
        <w:rPr>
          <w:b/>
          <w:szCs w:val="24"/>
        </w:rPr>
        <w:t>РЕШИЛА:</w:t>
      </w:r>
    </w:p>
    <w:p w:rsidR="00512B18" w:rsidRPr="00ED2BBC" w:rsidRDefault="00512B18" w:rsidP="00512B18">
      <w:pPr>
        <w:pStyle w:val="a6"/>
        <w:jc w:val="center"/>
        <w:rPr>
          <w:szCs w:val="24"/>
        </w:rPr>
      </w:pPr>
    </w:p>
    <w:p w:rsidR="00512B18" w:rsidRPr="00ED2BBC" w:rsidRDefault="00512B18" w:rsidP="000C7CF0">
      <w:pPr>
        <w:pStyle w:val="a7"/>
        <w:numPr>
          <w:ilvl w:val="0"/>
          <w:numId w:val="2"/>
        </w:numPr>
        <w:spacing w:after="0" w:line="240" w:lineRule="auto"/>
        <w:ind w:left="0" w:firstLine="709"/>
        <w:rPr>
          <w:rFonts w:ascii="Times New Roman" w:hAnsi="Times New Roman" w:cs="Times New Roman"/>
          <w:sz w:val="24"/>
          <w:szCs w:val="24"/>
        </w:rPr>
      </w:pPr>
      <w:r w:rsidRPr="00ED2BBC">
        <w:rPr>
          <w:rFonts w:ascii="Times New Roman" w:hAnsi="Times New Roman" w:cs="Times New Roman"/>
          <w:sz w:val="24"/>
          <w:szCs w:val="24"/>
        </w:rPr>
        <w:t>Утвердить Положение о муниципальном контроле в сфере благоустройства</w:t>
      </w:r>
    </w:p>
    <w:p w:rsidR="00512B18" w:rsidRPr="00ED2BBC" w:rsidRDefault="00512B18" w:rsidP="000C7CF0">
      <w:pPr>
        <w:spacing w:after="0" w:line="240" w:lineRule="auto"/>
        <w:rPr>
          <w:rFonts w:ascii="Times New Roman" w:hAnsi="Times New Roman" w:cs="Times New Roman"/>
          <w:sz w:val="24"/>
          <w:szCs w:val="24"/>
        </w:rPr>
      </w:pPr>
      <w:r w:rsidRPr="00ED2BBC">
        <w:rPr>
          <w:rFonts w:ascii="Times New Roman" w:hAnsi="Times New Roman" w:cs="Times New Roman"/>
          <w:sz w:val="24"/>
          <w:szCs w:val="24"/>
        </w:rPr>
        <w:t xml:space="preserve">на территории </w:t>
      </w:r>
      <w:proofErr w:type="spellStart"/>
      <w:r w:rsidRPr="00ED2BBC">
        <w:rPr>
          <w:rFonts w:ascii="Times New Roman" w:hAnsi="Times New Roman" w:cs="Times New Roman"/>
          <w:sz w:val="24"/>
          <w:szCs w:val="24"/>
        </w:rPr>
        <w:t>Нукутского</w:t>
      </w:r>
      <w:proofErr w:type="spellEnd"/>
      <w:r w:rsidRPr="00ED2BBC">
        <w:rPr>
          <w:rFonts w:ascii="Times New Roman" w:hAnsi="Times New Roman" w:cs="Times New Roman"/>
          <w:sz w:val="24"/>
          <w:szCs w:val="24"/>
        </w:rPr>
        <w:t xml:space="preserve"> муниципального округа</w:t>
      </w:r>
      <w:r w:rsidR="00470A48">
        <w:rPr>
          <w:rFonts w:ascii="Times New Roman" w:hAnsi="Times New Roman" w:cs="Times New Roman"/>
          <w:sz w:val="24"/>
          <w:szCs w:val="24"/>
        </w:rPr>
        <w:t xml:space="preserve"> Иркутской области</w:t>
      </w:r>
      <w:r w:rsidRPr="00ED2BBC">
        <w:rPr>
          <w:rFonts w:ascii="Times New Roman" w:hAnsi="Times New Roman" w:cs="Times New Roman"/>
          <w:sz w:val="24"/>
          <w:szCs w:val="24"/>
        </w:rPr>
        <w:t xml:space="preserve"> (</w:t>
      </w:r>
      <w:r w:rsidR="000C7CF0">
        <w:rPr>
          <w:rFonts w:ascii="Times New Roman" w:hAnsi="Times New Roman" w:cs="Times New Roman"/>
          <w:sz w:val="24"/>
          <w:szCs w:val="24"/>
        </w:rPr>
        <w:t>Приложение</w:t>
      </w:r>
      <w:r w:rsidRPr="00ED2BBC">
        <w:rPr>
          <w:rFonts w:ascii="Times New Roman" w:hAnsi="Times New Roman" w:cs="Times New Roman"/>
          <w:sz w:val="24"/>
          <w:szCs w:val="24"/>
        </w:rPr>
        <w:t>).</w:t>
      </w:r>
    </w:p>
    <w:p w:rsidR="00512B18" w:rsidRPr="00ED2BBC" w:rsidRDefault="00512B18" w:rsidP="000C7CF0">
      <w:pPr>
        <w:pStyle w:val="a6"/>
        <w:ind w:firstLine="720"/>
        <w:jc w:val="both"/>
        <w:rPr>
          <w:bCs/>
          <w:szCs w:val="24"/>
        </w:rPr>
      </w:pPr>
      <w:r w:rsidRPr="00ED2BBC">
        <w:rPr>
          <w:bCs/>
          <w:szCs w:val="24"/>
        </w:rPr>
        <w:t>2. Опубликовать и разместить настоящее решение в сетевом издании «</w:t>
      </w:r>
      <w:proofErr w:type="spellStart"/>
      <w:r w:rsidRPr="00ED2BBC">
        <w:rPr>
          <w:bCs/>
          <w:szCs w:val="24"/>
        </w:rPr>
        <w:t>Нукутский</w:t>
      </w:r>
      <w:proofErr w:type="spellEnd"/>
      <w:r w:rsidRPr="00ED2BBC">
        <w:rPr>
          <w:bCs/>
          <w:szCs w:val="24"/>
        </w:rPr>
        <w:t xml:space="preserve"> муниципальный </w:t>
      </w:r>
      <w:proofErr w:type="spellStart"/>
      <w:proofErr w:type="gramStart"/>
      <w:r w:rsidRPr="00ED2BBC">
        <w:rPr>
          <w:bCs/>
          <w:szCs w:val="24"/>
        </w:rPr>
        <w:t>округ.рф</w:t>
      </w:r>
      <w:proofErr w:type="spellEnd"/>
      <w:proofErr w:type="gramEnd"/>
      <w:r w:rsidRPr="00ED2BBC">
        <w:rPr>
          <w:bCs/>
          <w:szCs w:val="24"/>
        </w:rPr>
        <w:t>» в информационно-коммуникационной сети «Интернет» по электронному адресу https://nukut.mo38.ru.</w:t>
      </w:r>
    </w:p>
    <w:p w:rsidR="00512B18" w:rsidRPr="00ED2BBC" w:rsidRDefault="00512B18" w:rsidP="00512B18">
      <w:pPr>
        <w:pStyle w:val="a6"/>
        <w:rPr>
          <w:szCs w:val="24"/>
        </w:rPr>
      </w:pPr>
    </w:p>
    <w:p w:rsidR="00512B18" w:rsidRPr="00ED2BBC" w:rsidRDefault="00512B18" w:rsidP="00512B18">
      <w:pPr>
        <w:pStyle w:val="a6"/>
        <w:rPr>
          <w:szCs w:val="24"/>
        </w:rPr>
      </w:pPr>
    </w:p>
    <w:p w:rsidR="000C7CF0" w:rsidRDefault="000C7CF0" w:rsidP="00512B18">
      <w:pPr>
        <w:pStyle w:val="a6"/>
        <w:rPr>
          <w:szCs w:val="24"/>
        </w:rPr>
      </w:pPr>
    </w:p>
    <w:p w:rsidR="00512B18" w:rsidRPr="00ED2BBC" w:rsidRDefault="00512B18" w:rsidP="00512B18">
      <w:pPr>
        <w:pStyle w:val="a6"/>
        <w:rPr>
          <w:szCs w:val="24"/>
        </w:rPr>
      </w:pPr>
      <w:r w:rsidRPr="00ED2BBC">
        <w:rPr>
          <w:szCs w:val="24"/>
        </w:rPr>
        <w:t xml:space="preserve">Председатель Думы </w:t>
      </w:r>
      <w:proofErr w:type="spellStart"/>
      <w:r w:rsidRPr="00ED2BBC">
        <w:rPr>
          <w:szCs w:val="24"/>
        </w:rPr>
        <w:t>Нукутского</w:t>
      </w:r>
      <w:proofErr w:type="spellEnd"/>
    </w:p>
    <w:p w:rsidR="00512B18" w:rsidRPr="00ED2BBC" w:rsidRDefault="00512B18" w:rsidP="00512B18">
      <w:pPr>
        <w:pStyle w:val="21"/>
        <w:shd w:val="clear" w:color="auto" w:fill="auto"/>
        <w:spacing w:before="0" w:after="0" w:line="274" w:lineRule="exact"/>
        <w:ind w:right="51"/>
        <w:jc w:val="left"/>
        <w:rPr>
          <w:sz w:val="24"/>
          <w:szCs w:val="24"/>
        </w:rPr>
      </w:pPr>
      <w:r w:rsidRPr="00ED2BBC">
        <w:rPr>
          <w:sz w:val="24"/>
          <w:szCs w:val="24"/>
        </w:rPr>
        <w:t>муниципального округа</w:t>
      </w:r>
      <w:r w:rsidR="000C7CF0">
        <w:rPr>
          <w:sz w:val="24"/>
          <w:szCs w:val="24"/>
        </w:rPr>
        <w:t xml:space="preserve"> Иркутской области </w:t>
      </w:r>
      <w:r w:rsidRPr="00ED2BBC">
        <w:rPr>
          <w:sz w:val="24"/>
          <w:szCs w:val="24"/>
        </w:rPr>
        <w:tab/>
      </w:r>
      <w:r w:rsidRPr="00ED2BBC">
        <w:rPr>
          <w:sz w:val="24"/>
          <w:szCs w:val="24"/>
        </w:rPr>
        <w:tab/>
      </w:r>
      <w:r w:rsidRPr="00ED2BBC">
        <w:rPr>
          <w:sz w:val="24"/>
          <w:szCs w:val="24"/>
        </w:rPr>
        <w:tab/>
      </w:r>
      <w:r w:rsidR="000C7CF0">
        <w:rPr>
          <w:sz w:val="24"/>
          <w:szCs w:val="24"/>
        </w:rPr>
        <w:t xml:space="preserve">                     </w:t>
      </w:r>
      <w:proofErr w:type="spellStart"/>
      <w:r w:rsidRPr="00ED2BBC">
        <w:rPr>
          <w:sz w:val="24"/>
          <w:szCs w:val="24"/>
        </w:rPr>
        <w:t>Ю.В.Прудников</w:t>
      </w:r>
      <w:proofErr w:type="spellEnd"/>
    </w:p>
    <w:p w:rsidR="00512B18" w:rsidRPr="00ED2BBC" w:rsidRDefault="00512B18" w:rsidP="00512B18">
      <w:pPr>
        <w:pStyle w:val="21"/>
        <w:shd w:val="clear" w:color="auto" w:fill="auto"/>
        <w:spacing w:before="0" w:after="0" w:line="274" w:lineRule="exact"/>
        <w:ind w:right="51"/>
        <w:jc w:val="left"/>
        <w:rPr>
          <w:sz w:val="24"/>
          <w:szCs w:val="24"/>
        </w:rPr>
      </w:pPr>
    </w:p>
    <w:p w:rsidR="00512B18" w:rsidRPr="00ED2BBC" w:rsidRDefault="00512B18" w:rsidP="00512B18">
      <w:pPr>
        <w:pStyle w:val="21"/>
        <w:shd w:val="clear" w:color="auto" w:fill="auto"/>
        <w:spacing w:before="0" w:after="0" w:line="274" w:lineRule="exact"/>
        <w:ind w:right="51"/>
        <w:jc w:val="left"/>
        <w:rPr>
          <w:sz w:val="24"/>
          <w:szCs w:val="24"/>
        </w:rPr>
      </w:pPr>
    </w:p>
    <w:p w:rsidR="000C7CF0" w:rsidRDefault="00512B18" w:rsidP="00512B18">
      <w:pPr>
        <w:pStyle w:val="21"/>
        <w:shd w:val="clear" w:color="auto" w:fill="auto"/>
        <w:spacing w:before="0" w:after="0" w:line="274" w:lineRule="exact"/>
        <w:ind w:right="51"/>
        <w:jc w:val="left"/>
        <w:rPr>
          <w:sz w:val="24"/>
          <w:szCs w:val="24"/>
        </w:rPr>
      </w:pPr>
      <w:r w:rsidRPr="00ED2BBC">
        <w:rPr>
          <w:sz w:val="24"/>
          <w:szCs w:val="24"/>
        </w:rPr>
        <w:t xml:space="preserve">Глава </w:t>
      </w:r>
      <w:proofErr w:type="spellStart"/>
      <w:r w:rsidRPr="00ED2BBC">
        <w:rPr>
          <w:sz w:val="24"/>
          <w:szCs w:val="24"/>
        </w:rPr>
        <w:t>Нукутского</w:t>
      </w:r>
      <w:proofErr w:type="spellEnd"/>
      <w:r w:rsidRPr="00ED2BBC">
        <w:rPr>
          <w:sz w:val="24"/>
          <w:szCs w:val="24"/>
        </w:rPr>
        <w:t xml:space="preserve"> муниципального округа</w:t>
      </w:r>
    </w:p>
    <w:p w:rsidR="00512B18" w:rsidRPr="00ED2BBC" w:rsidRDefault="000C7CF0" w:rsidP="00512B18">
      <w:pPr>
        <w:pStyle w:val="21"/>
        <w:shd w:val="clear" w:color="auto" w:fill="auto"/>
        <w:spacing w:before="0" w:after="0" w:line="274" w:lineRule="exact"/>
        <w:ind w:right="51"/>
        <w:jc w:val="left"/>
        <w:rPr>
          <w:sz w:val="24"/>
          <w:szCs w:val="24"/>
        </w:rPr>
      </w:pPr>
      <w:r>
        <w:rPr>
          <w:sz w:val="24"/>
          <w:szCs w:val="24"/>
        </w:rPr>
        <w:t xml:space="preserve">Иркутской области   </w:t>
      </w:r>
      <w:r w:rsidR="00512B18" w:rsidRPr="00ED2BBC">
        <w:rPr>
          <w:sz w:val="24"/>
          <w:szCs w:val="24"/>
        </w:rPr>
        <w:t xml:space="preserve">  </w:t>
      </w:r>
      <w:r w:rsidR="00512B18" w:rsidRPr="00ED2BBC">
        <w:rPr>
          <w:sz w:val="24"/>
          <w:szCs w:val="24"/>
        </w:rPr>
        <w:tab/>
      </w:r>
      <w:r>
        <w:rPr>
          <w:sz w:val="24"/>
          <w:szCs w:val="24"/>
        </w:rPr>
        <w:t xml:space="preserve">                                                                               </w:t>
      </w:r>
      <w:proofErr w:type="spellStart"/>
      <w:r w:rsidR="00512B18" w:rsidRPr="00ED2BBC">
        <w:rPr>
          <w:sz w:val="24"/>
          <w:szCs w:val="24"/>
        </w:rPr>
        <w:t>А.М.Платохонов</w:t>
      </w:r>
      <w:proofErr w:type="spellEnd"/>
    </w:p>
    <w:p w:rsidR="00ED2BBC" w:rsidRDefault="00ED2BBC" w:rsidP="00512B18">
      <w:pPr>
        <w:pStyle w:val="a5"/>
        <w:ind w:firstLine="680"/>
        <w:jc w:val="right"/>
        <w:rPr>
          <w:szCs w:val="24"/>
        </w:rPr>
      </w:pPr>
    </w:p>
    <w:p w:rsidR="00ED2BBC" w:rsidRDefault="00ED2BBC" w:rsidP="00512B18">
      <w:pPr>
        <w:pStyle w:val="a5"/>
        <w:ind w:firstLine="680"/>
        <w:jc w:val="right"/>
        <w:rPr>
          <w:szCs w:val="24"/>
        </w:rPr>
      </w:pPr>
    </w:p>
    <w:p w:rsidR="00ED2BBC" w:rsidRDefault="00ED2BBC" w:rsidP="00512B18">
      <w:pPr>
        <w:pStyle w:val="a5"/>
        <w:ind w:firstLine="680"/>
        <w:jc w:val="right"/>
        <w:rPr>
          <w:szCs w:val="24"/>
        </w:rPr>
      </w:pPr>
    </w:p>
    <w:p w:rsidR="00470A48" w:rsidRDefault="00470A48" w:rsidP="00512B18">
      <w:pPr>
        <w:pStyle w:val="a5"/>
        <w:ind w:firstLine="680"/>
        <w:jc w:val="right"/>
        <w:rPr>
          <w:szCs w:val="24"/>
        </w:rPr>
      </w:pPr>
    </w:p>
    <w:p w:rsidR="00512B18" w:rsidRPr="00571CF5" w:rsidRDefault="00512B18" w:rsidP="00F00318">
      <w:pPr>
        <w:pStyle w:val="a5"/>
        <w:ind w:firstLine="680"/>
        <w:jc w:val="right"/>
        <w:rPr>
          <w:sz w:val="22"/>
        </w:rPr>
      </w:pPr>
      <w:r w:rsidRPr="00571CF5">
        <w:rPr>
          <w:sz w:val="22"/>
        </w:rPr>
        <w:lastRenderedPageBreak/>
        <w:t xml:space="preserve">Приложение </w:t>
      </w:r>
    </w:p>
    <w:p w:rsidR="00512B18" w:rsidRPr="00571CF5" w:rsidRDefault="00512B18" w:rsidP="00512B18">
      <w:pPr>
        <w:pStyle w:val="a5"/>
        <w:ind w:firstLine="680"/>
        <w:jc w:val="right"/>
        <w:rPr>
          <w:sz w:val="22"/>
        </w:rPr>
      </w:pPr>
      <w:r w:rsidRPr="00571CF5">
        <w:rPr>
          <w:sz w:val="22"/>
        </w:rPr>
        <w:t>УТВЕРЖДЕНО</w:t>
      </w:r>
    </w:p>
    <w:p w:rsidR="00512B18" w:rsidRPr="00571CF5" w:rsidRDefault="00512B18" w:rsidP="00512B18">
      <w:pPr>
        <w:pStyle w:val="a5"/>
        <w:ind w:firstLine="680"/>
        <w:jc w:val="right"/>
        <w:rPr>
          <w:sz w:val="22"/>
        </w:rPr>
      </w:pPr>
      <w:r w:rsidRPr="00571CF5">
        <w:rPr>
          <w:sz w:val="22"/>
        </w:rPr>
        <w:t>решением Думы</w:t>
      </w:r>
    </w:p>
    <w:p w:rsidR="00512B18" w:rsidRPr="00571CF5" w:rsidRDefault="00512B18" w:rsidP="00512B18">
      <w:pPr>
        <w:pStyle w:val="a5"/>
        <w:ind w:firstLine="680"/>
        <w:jc w:val="right"/>
        <w:rPr>
          <w:sz w:val="22"/>
        </w:rPr>
      </w:pPr>
      <w:proofErr w:type="spellStart"/>
      <w:r w:rsidRPr="00571CF5">
        <w:rPr>
          <w:sz w:val="22"/>
        </w:rPr>
        <w:t>Нукутского</w:t>
      </w:r>
      <w:proofErr w:type="spellEnd"/>
      <w:r w:rsidRPr="00571CF5">
        <w:rPr>
          <w:sz w:val="22"/>
        </w:rPr>
        <w:t xml:space="preserve"> муниципального округа</w:t>
      </w:r>
    </w:p>
    <w:p w:rsidR="00512B18" w:rsidRPr="00571CF5" w:rsidRDefault="00512B18" w:rsidP="00512B18">
      <w:pPr>
        <w:pStyle w:val="a5"/>
        <w:ind w:firstLine="680"/>
        <w:jc w:val="right"/>
        <w:rPr>
          <w:sz w:val="22"/>
        </w:rPr>
      </w:pPr>
      <w:r w:rsidRPr="00571CF5">
        <w:rPr>
          <w:sz w:val="22"/>
        </w:rPr>
        <w:t xml:space="preserve">от </w:t>
      </w:r>
      <w:r w:rsidR="00AA00FA">
        <w:rPr>
          <w:sz w:val="22"/>
        </w:rPr>
        <w:t>30</w:t>
      </w:r>
      <w:r w:rsidRPr="00571CF5">
        <w:rPr>
          <w:sz w:val="22"/>
        </w:rPr>
        <w:t>.01.2026 г</w:t>
      </w:r>
      <w:r w:rsidR="003701BA">
        <w:rPr>
          <w:sz w:val="22"/>
        </w:rPr>
        <w:t>.</w:t>
      </w:r>
      <w:r w:rsidRPr="00571CF5">
        <w:rPr>
          <w:sz w:val="22"/>
        </w:rPr>
        <w:t xml:space="preserve"> №</w:t>
      </w:r>
      <w:r w:rsidR="00F00318">
        <w:rPr>
          <w:sz w:val="22"/>
        </w:rPr>
        <w:t xml:space="preserve"> 4</w:t>
      </w:r>
    </w:p>
    <w:p w:rsidR="00512B18" w:rsidRPr="00470A48" w:rsidRDefault="00512B18" w:rsidP="00E508BF">
      <w:pPr>
        <w:jc w:val="center"/>
        <w:rPr>
          <w:rFonts w:ascii="Times New Roman" w:hAnsi="Times New Roman" w:cs="Times New Roman"/>
          <w:bCs/>
          <w:color w:val="000000"/>
          <w:sz w:val="24"/>
          <w:szCs w:val="24"/>
        </w:rPr>
      </w:pPr>
    </w:p>
    <w:p w:rsidR="00E508BF" w:rsidRPr="00F00318" w:rsidRDefault="00E508BF" w:rsidP="003701BA">
      <w:pPr>
        <w:spacing w:after="0" w:line="240" w:lineRule="auto"/>
        <w:jc w:val="center"/>
        <w:rPr>
          <w:rFonts w:ascii="Times New Roman" w:hAnsi="Times New Roman" w:cs="Times New Roman"/>
          <w:b/>
          <w:bCs/>
          <w:color w:val="000000"/>
          <w:sz w:val="24"/>
          <w:szCs w:val="24"/>
        </w:rPr>
      </w:pPr>
      <w:bookmarkStart w:id="0" w:name="_GoBack"/>
      <w:r w:rsidRPr="00F00318">
        <w:rPr>
          <w:rFonts w:ascii="Times New Roman" w:hAnsi="Times New Roman" w:cs="Times New Roman"/>
          <w:b/>
          <w:bCs/>
          <w:color w:val="000000"/>
          <w:sz w:val="24"/>
          <w:szCs w:val="24"/>
        </w:rPr>
        <w:t>Положение о муниципальном контроле в сфере благоустройства</w:t>
      </w:r>
    </w:p>
    <w:p w:rsidR="00E508BF" w:rsidRPr="00F00318" w:rsidRDefault="00E508BF" w:rsidP="003701BA">
      <w:pPr>
        <w:spacing w:after="0" w:line="240" w:lineRule="auto"/>
        <w:jc w:val="center"/>
        <w:rPr>
          <w:rFonts w:ascii="Times New Roman" w:hAnsi="Times New Roman" w:cs="Times New Roman"/>
          <w:b/>
          <w:sz w:val="24"/>
          <w:szCs w:val="24"/>
        </w:rPr>
      </w:pPr>
      <w:r w:rsidRPr="00F00318">
        <w:rPr>
          <w:rFonts w:ascii="Times New Roman" w:hAnsi="Times New Roman" w:cs="Times New Roman"/>
          <w:b/>
          <w:bCs/>
          <w:color w:val="000000"/>
          <w:sz w:val="24"/>
          <w:szCs w:val="24"/>
        </w:rPr>
        <w:t xml:space="preserve">на территории </w:t>
      </w:r>
      <w:proofErr w:type="spellStart"/>
      <w:r w:rsidRPr="00F00318">
        <w:rPr>
          <w:rFonts w:ascii="Times New Roman" w:hAnsi="Times New Roman" w:cs="Times New Roman"/>
          <w:b/>
          <w:bCs/>
          <w:color w:val="000000"/>
          <w:sz w:val="24"/>
          <w:szCs w:val="24"/>
        </w:rPr>
        <w:t>Нукутского</w:t>
      </w:r>
      <w:proofErr w:type="spellEnd"/>
      <w:r w:rsidRPr="00F00318">
        <w:rPr>
          <w:rFonts w:ascii="Times New Roman" w:hAnsi="Times New Roman" w:cs="Times New Roman"/>
          <w:b/>
          <w:bCs/>
          <w:color w:val="000000"/>
          <w:sz w:val="24"/>
          <w:szCs w:val="24"/>
        </w:rPr>
        <w:t xml:space="preserve"> муниципального округа</w:t>
      </w:r>
      <w:r w:rsidR="00470A48" w:rsidRPr="00F00318">
        <w:rPr>
          <w:rFonts w:ascii="Times New Roman" w:hAnsi="Times New Roman" w:cs="Times New Roman"/>
          <w:b/>
          <w:bCs/>
          <w:color w:val="000000"/>
          <w:sz w:val="24"/>
          <w:szCs w:val="24"/>
        </w:rPr>
        <w:t xml:space="preserve"> Иркутской области</w:t>
      </w:r>
    </w:p>
    <w:bookmarkEnd w:id="0"/>
    <w:p w:rsidR="00E508BF" w:rsidRPr="00470A48" w:rsidRDefault="00E508BF" w:rsidP="00E508BF">
      <w:pPr>
        <w:pStyle w:val="ConsPlusNormal"/>
        <w:ind w:firstLine="0"/>
        <w:jc w:val="center"/>
        <w:rPr>
          <w:rFonts w:ascii="Times New Roman" w:hAnsi="Times New Roman" w:cs="Times New Roman"/>
          <w:bCs/>
          <w:color w:val="000000"/>
          <w:sz w:val="24"/>
          <w:szCs w:val="24"/>
        </w:rPr>
      </w:pPr>
    </w:p>
    <w:p w:rsidR="00F00318" w:rsidRPr="004977DF"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4977DF">
        <w:rPr>
          <w:rFonts w:ascii="Times New Roman" w:eastAsia="Times New Roman" w:hAnsi="Times New Roman" w:cs="Times New Roman"/>
          <w:b/>
          <w:bCs/>
          <w:color w:val="000000"/>
          <w:sz w:val="24"/>
          <w:szCs w:val="24"/>
          <w:lang w:eastAsia="zh-CN"/>
        </w:rPr>
        <w:t>Раздел 1. Общие положения</w:t>
      </w:r>
    </w:p>
    <w:p w:rsidR="00F00318" w:rsidRPr="00F00318"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 xml:space="preserve">1.1. Настоящее Положение устанавливает порядок осуществления муниципального контроля в сфере благоустройства на территории </w:t>
      </w:r>
      <w:proofErr w:type="spellStart"/>
      <w:r w:rsidRPr="00F00318">
        <w:rPr>
          <w:rFonts w:ascii="Times New Roman" w:eastAsia="Times New Roman" w:hAnsi="Times New Roman" w:cs="Times New Roman"/>
          <w:sz w:val="24"/>
          <w:szCs w:val="24"/>
          <w:lang w:eastAsia="zh-CN"/>
        </w:rPr>
        <w:t>Нукутского</w:t>
      </w:r>
      <w:proofErr w:type="spellEnd"/>
      <w:r w:rsidRPr="00F00318">
        <w:rPr>
          <w:rFonts w:ascii="Times New Roman" w:eastAsia="Times New Roman" w:hAnsi="Times New Roman" w:cs="Times New Roman"/>
          <w:sz w:val="24"/>
          <w:szCs w:val="24"/>
          <w:lang w:eastAsia="zh-CN"/>
        </w:rPr>
        <w:t xml:space="preserve"> муниципального округа Иркутской области</w:t>
      </w:r>
      <w:r w:rsidRPr="00F00318">
        <w:rPr>
          <w:rFonts w:ascii="Times New Roman" w:eastAsia="Times New Roman" w:hAnsi="Times New Roman" w:cs="Times New Roman"/>
          <w:i/>
          <w:sz w:val="24"/>
          <w:szCs w:val="24"/>
          <w:lang w:eastAsia="zh-CN"/>
        </w:rPr>
        <w:t xml:space="preserve"> </w:t>
      </w:r>
      <w:r w:rsidRPr="00F00318">
        <w:rPr>
          <w:rFonts w:ascii="Times New Roman" w:eastAsia="Times New Roman" w:hAnsi="Times New Roman" w:cs="Times New Roman"/>
          <w:color w:val="000000"/>
          <w:sz w:val="24"/>
          <w:szCs w:val="24"/>
          <w:lang w:eastAsia="zh-CN"/>
        </w:rPr>
        <w:t>(далее – контроль в сфере благоустройства).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 xml:space="preserve">1.2. </w:t>
      </w:r>
      <w:r w:rsidRPr="00F00318">
        <w:rPr>
          <w:rFonts w:ascii="Times New Roman" w:eastAsia="Times New Roman" w:hAnsi="Times New Roman" w:cs="Times New Roman"/>
          <w:color w:val="000000" w:themeColor="text1"/>
          <w:sz w:val="24"/>
          <w:szCs w:val="24"/>
          <w:lang w:eastAsia="zh-CN"/>
        </w:rPr>
        <w:t>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оценки соблюдения обязательных требований, выявления их нарушений, принятия предусмотренных законодательством Российской Федерации мер по предупреждению,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themeColor="text1"/>
          <w:sz w:val="24"/>
          <w:szCs w:val="24"/>
          <w:lang w:eastAsia="zh-CN"/>
        </w:rPr>
        <w:t xml:space="preserve">1.3. </w:t>
      </w:r>
      <w:r w:rsidRPr="00F00318">
        <w:rPr>
          <w:rFonts w:ascii="Times New Roman" w:eastAsia="Times New Roman" w:hAnsi="Times New Roman" w:cs="Times New Roman"/>
          <w:color w:val="000000"/>
          <w:sz w:val="24"/>
          <w:szCs w:val="24"/>
          <w:lang w:eastAsia="zh-CN"/>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F00318">
        <w:rPr>
          <w:rFonts w:ascii="Times New Roman" w:eastAsia="Times New Roman" w:hAnsi="Times New Roman" w:cs="Times New Roman"/>
          <w:color w:val="000000"/>
          <w:sz w:val="24"/>
          <w:szCs w:val="24"/>
          <w:shd w:val="clear" w:color="auto" w:fill="FFFFFF"/>
          <w:lang w:eastAsia="zh-CN"/>
        </w:rPr>
        <w:t xml:space="preserve">Правил благоустройства на территории </w:t>
      </w:r>
      <w:proofErr w:type="spellStart"/>
      <w:r w:rsidRPr="00F00318">
        <w:rPr>
          <w:rFonts w:ascii="Times New Roman" w:eastAsia="Times New Roman" w:hAnsi="Times New Roman" w:cs="Times New Roman"/>
          <w:sz w:val="24"/>
          <w:szCs w:val="24"/>
          <w:lang w:eastAsia="zh-CN"/>
        </w:rPr>
        <w:t>Нукутского</w:t>
      </w:r>
      <w:proofErr w:type="spellEnd"/>
      <w:r w:rsidRPr="00F00318">
        <w:rPr>
          <w:rFonts w:ascii="Times New Roman" w:eastAsia="Times New Roman" w:hAnsi="Times New Roman" w:cs="Times New Roman"/>
          <w:sz w:val="24"/>
          <w:szCs w:val="24"/>
          <w:lang w:eastAsia="zh-CN"/>
        </w:rPr>
        <w:t xml:space="preserve"> муниципального округа </w:t>
      </w:r>
      <w:r w:rsidRPr="00F00318">
        <w:rPr>
          <w:rFonts w:ascii="Times New Roman" w:eastAsia="Times New Roman" w:hAnsi="Times New Roman" w:cs="Times New Roman"/>
          <w:color w:val="000000"/>
          <w:sz w:val="24"/>
          <w:szCs w:val="24"/>
          <w:lang w:eastAsia="zh-CN"/>
        </w:rPr>
        <w:t>(далее – Правила благоустройства)</w:t>
      </w:r>
      <w:r w:rsidRPr="00F00318">
        <w:rPr>
          <w:rFonts w:ascii="Times New Roman" w:eastAsia="Times New Roman" w:hAnsi="Times New Roman" w:cs="Times New Roman"/>
          <w:color w:val="000000"/>
          <w:sz w:val="24"/>
          <w:szCs w:val="24"/>
          <w:shd w:val="clear" w:color="auto" w:fill="FFFFFF"/>
          <w:lang w:eastAsia="zh-CN"/>
        </w:rPr>
        <w:t>, требований к обеспечению доступности для инвалидов объектов социальной, инженерной и транспортной инфраструктур и предоставляемых услуг (</w:t>
      </w:r>
      <w:proofErr w:type="gramStart"/>
      <w:r w:rsidRPr="00F00318">
        <w:rPr>
          <w:rFonts w:ascii="Times New Roman" w:eastAsia="Times New Roman" w:hAnsi="Times New Roman" w:cs="Times New Roman"/>
          <w:color w:val="000000"/>
          <w:sz w:val="24"/>
          <w:szCs w:val="24"/>
          <w:shd w:val="clear" w:color="auto" w:fill="FFFFFF"/>
          <w:lang w:eastAsia="zh-CN"/>
        </w:rPr>
        <w:t>далее  –</w:t>
      </w:r>
      <w:proofErr w:type="gramEnd"/>
      <w:r w:rsidRPr="00F00318">
        <w:rPr>
          <w:rFonts w:ascii="Times New Roman" w:eastAsia="Times New Roman" w:hAnsi="Times New Roman" w:cs="Times New Roman"/>
          <w:color w:val="000000"/>
          <w:sz w:val="24"/>
          <w:szCs w:val="24"/>
          <w:shd w:val="clear" w:color="auto" w:fill="FFFFFF"/>
          <w:lang w:eastAsia="zh-CN"/>
        </w:rPr>
        <w:t xml:space="preserve"> обязательные требования).</w:t>
      </w:r>
    </w:p>
    <w:p w:rsidR="00F00318" w:rsidRPr="00F00318" w:rsidRDefault="00F00318" w:rsidP="00F00318">
      <w:pPr>
        <w:spacing w:line="240" w:lineRule="auto"/>
        <w:ind w:firstLine="709"/>
        <w:contextualSpacing/>
        <w:jc w:val="both"/>
        <w:rPr>
          <w:rFonts w:ascii="Times New Roman" w:hAnsi="Times New Roman" w:cs="Times New Roman"/>
          <w:color w:val="000000"/>
          <w:sz w:val="24"/>
          <w:szCs w:val="24"/>
        </w:rPr>
      </w:pPr>
      <w:r w:rsidRPr="00F00318">
        <w:rPr>
          <w:rFonts w:ascii="Times New Roman" w:hAnsi="Times New Roman" w:cs="Times New Roman"/>
          <w:color w:val="000000"/>
          <w:sz w:val="24"/>
          <w:szCs w:val="24"/>
        </w:rPr>
        <w:t xml:space="preserve">1.4. Контроль в сфере благоустройства осуществляется </w:t>
      </w:r>
      <w:r w:rsidRPr="00F00318">
        <w:rPr>
          <w:rFonts w:ascii="Times New Roman" w:hAnsi="Times New Roman" w:cs="Times New Roman"/>
          <w:sz w:val="24"/>
          <w:szCs w:val="24"/>
        </w:rPr>
        <w:t>ад</w:t>
      </w:r>
      <w:r w:rsidRPr="00F00318">
        <w:rPr>
          <w:rFonts w:ascii="Times New Roman" w:hAnsi="Times New Roman" w:cs="Times New Roman"/>
          <w:color w:val="000000"/>
          <w:sz w:val="24"/>
          <w:szCs w:val="24"/>
        </w:rPr>
        <w:t xml:space="preserve">министрацией </w:t>
      </w:r>
      <w:proofErr w:type="spellStart"/>
      <w:r w:rsidRPr="00F00318">
        <w:rPr>
          <w:rFonts w:ascii="Times New Roman" w:hAnsi="Times New Roman" w:cs="Times New Roman"/>
          <w:color w:val="000000"/>
          <w:sz w:val="24"/>
          <w:szCs w:val="24"/>
        </w:rPr>
        <w:t>Нукутского</w:t>
      </w:r>
      <w:proofErr w:type="spellEnd"/>
      <w:r w:rsidRPr="00F00318">
        <w:rPr>
          <w:rFonts w:ascii="Times New Roman" w:hAnsi="Times New Roman" w:cs="Times New Roman"/>
          <w:color w:val="000000"/>
          <w:sz w:val="24"/>
          <w:szCs w:val="24"/>
        </w:rPr>
        <w:t xml:space="preserve"> муниципального округа в лице Комитета по управлению муниципальным имуществом </w:t>
      </w:r>
      <w:proofErr w:type="spellStart"/>
      <w:r w:rsidRPr="00F00318">
        <w:rPr>
          <w:rFonts w:ascii="Times New Roman" w:hAnsi="Times New Roman" w:cs="Times New Roman"/>
          <w:color w:val="000000"/>
          <w:sz w:val="24"/>
          <w:szCs w:val="24"/>
        </w:rPr>
        <w:t>Нукутского</w:t>
      </w:r>
      <w:proofErr w:type="spellEnd"/>
      <w:r w:rsidRPr="00F00318">
        <w:rPr>
          <w:rFonts w:ascii="Times New Roman" w:hAnsi="Times New Roman" w:cs="Times New Roman"/>
          <w:color w:val="000000"/>
          <w:sz w:val="24"/>
          <w:szCs w:val="24"/>
        </w:rPr>
        <w:t xml:space="preserve"> муниципального округа Иркутской области (далее – контрольный орган) во взаимодействии с должностными лицами территориальных отделов </w:t>
      </w:r>
      <w:r w:rsidR="0086412A">
        <w:rPr>
          <w:rFonts w:ascii="Times New Roman" w:hAnsi="Times New Roman" w:cs="Times New Roman"/>
          <w:sz w:val="24"/>
          <w:szCs w:val="24"/>
        </w:rPr>
        <w:t>администрации</w:t>
      </w:r>
      <w:r w:rsidRPr="00F00318">
        <w:rPr>
          <w:rFonts w:ascii="Times New Roman" w:hAnsi="Times New Roman" w:cs="Times New Roman"/>
          <w:color w:val="000000"/>
          <w:sz w:val="24"/>
          <w:szCs w:val="24"/>
        </w:rPr>
        <w:t xml:space="preserve"> </w:t>
      </w:r>
      <w:proofErr w:type="spellStart"/>
      <w:r w:rsidRPr="00F00318">
        <w:rPr>
          <w:rFonts w:ascii="Times New Roman" w:hAnsi="Times New Roman" w:cs="Times New Roman"/>
          <w:color w:val="000000"/>
          <w:sz w:val="24"/>
          <w:szCs w:val="24"/>
        </w:rPr>
        <w:t>Нукутского</w:t>
      </w:r>
      <w:proofErr w:type="spellEnd"/>
      <w:r w:rsidRPr="00F00318">
        <w:rPr>
          <w:rFonts w:ascii="Times New Roman" w:hAnsi="Times New Roman" w:cs="Times New Roman"/>
          <w:color w:val="000000"/>
          <w:sz w:val="24"/>
          <w:szCs w:val="24"/>
        </w:rPr>
        <w:t xml:space="preserve"> муниципального округа Иркутской области.</w:t>
      </w:r>
    </w:p>
    <w:p w:rsidR="00F00318" w:rsidRPr="00F00318" w:rsidRDefault="00F00318" w:rsidP="00F00318">
      <w:pPr>
        <w:spacing w:line="240" w:lineRule="auto"/>
        <w:ind w:firstLine="709"/>
        <w:contextualSpacing/>
        <w:jc w:val="both"/>
        <w:rPr>
          <w:rFonts w:ascii="Times New Roman" w:hAnsi="Times New Roman" w:cs="Times New Roman"/>
          <w:sz w:val="24"/>
          <w:szCs w:val="24"/>
        </w:rPr>
      </w:pPr>
      <w:r w:rsidRPr="00F00318">
        <w:rPr>
          <w:rFonts w:ascii="Times New Roman" w:hAnsi="Times New Roman" w:cs="Times New Roman"/>
          <w:sz w:val="24"/>
          <w:szCs w:val="24"/>
        </w:rPr>
        <w:t xml:space="preserve">1.5. Должностными лицами </w:t>
      </w:r>
      <w:r w:rsidR="0086412A" w:rsidRPr="0086412A">
        <w:rPr>
          <w:rFonts w:ascii="Times New Roman" w:hAnsi="Times New Roman" w:cs="Times New Roman"/>
          <w:sz w:val="24"/>
          <w:szCs w:val="24"/>
        </w:rPr>
        <w:t>администрации</w:t>
      </w:r>
      <w:r w:rsidRPr="00F00318">
        <w:rPr>
          <w:rFonts w:ascii="Times New Roman" w:hAnsi="Times New Roman" w:cs="Times New Roman"/>
          <w:sz w:val="24"/>
          <w:szCs w:val="24"/>
        </w:rPr>
        <w:t xml:space="preserve">, уполномоченными на осуществление муниципального контроля в сфере благоустройства, являются должностные лица </w:t>
      </w:r>
      <w:r w:rsidRPr="00F00318">
        <w:rPr>
          <w:rFonts w:ascii="Times New Roman" w:hAnsi="Times New Roman" w:cs="Times New Roman"/>
          <w:color w:val="000000"/>
          <w:sz w:val="24"/>
          <w:szCs w:val="24"/>
        </w:rPr>
        <w:t xml:space="preserve">Комитета по управлению муниципальным имуществом </w:t>
      </w:r>
      <w:proofErr w:type="spellStart"/>
      <w:r w:rsidRPr="00F00318">
        <w:rPr>
          <w:rFonts w:ascii="Times New Roman" w:hAnsi="Times New Roman" w:cs="Times New Roman"/>
          <w:color w:val="000000"/>
          <w:sz w:val="24"/>
          <w:szCs w:val="24"/>
        </w:rPr>
        <w:t>Нукутского</w:t>
      </w:r>
      <w:proofErr w:type="spellEnd"/>
      <w:r w:rsidRPr="00F00318">
        <w:rPr>
          <w:rFonts w:ascii="Times New Roman" w:hAnsi="Times New Roman" w:cs="Times New Roman"/>
          <w:color w:val="000000"/>
          <w:sz w:val="24"/>
          <w:szCs w:val="24"/>
        </w:rPr>
        <w:t xml:space="preserve"> муниципального округа Иркутской области.</w:t>
      </w:r>
    </w:p>
    <w:p w:rsidR="00F00318" w:rsidRPr="00F00318" w:rsidRDefault="00F00318" w:rsidP="00F00318">
      <w:pPr>
        <w:spacing w:after="0" w:line="240" w:lineRule="auto"/>
        <w:ind w:firstLine="709"/>
        <w:contextualSpacing/>
        <w:jc w:val="both"/>
        <w:rPr>
          <w:rFonts w:ascii="Times New Roman" w:hAnsi="Times New Roman" w:cs="Times New Roman"/>
          <w:color w:val="000000"/>
          <w:sz w:val="24"/>
          <w:szCs w:val="24"/>
        </w:rPr>
      </w:pPr>
      <w:r w:rsidRPr="00F00318">
        <w:rPr>
          <w:rFonts w:ascii="Times New Roman" w:hAnsi="Times New Roman" w:cs="Times New Roman"/>
          <w:sz w:val="24"/>
          <w:szCs w:val="24"/>
        </w:rPr>
        <w:t xml:space="preserve">1.6. Должностные лица при осуществлении контроля в сфере благоустройства имеют права, обязанности и несут ответственность в соответствии с Федеральным </w:t>
      </w:r>
      <w:r w:rsidRPr="00F00318">
        <w:rPr>
          <w:rFonts w:ascii="Times New Roman" w:hAnsi="Times New Roman" w:cs="Times New Roman"/>
          <w:color w:val="000000"/>
          <w:sz w:val="24"/>
          <w:szCs w:val="24"/>
        </w:rPr>
        <w:t>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F00318" w:rsidRPr="00F00318" w:rsidRDefault="00F00318" w:rsidP="004457DF">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 xml:space="preserve">1.7.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4457DF">
        <w:rPr>
          <w:rFonts w:ascii="Times New Roman" w:hAnsi="Times New Roman" w:cs="Times New Roman"/>
          <w:sz w:val="24"/>
          <w:szCs w:val="24"/>
        </w:rPr>
        <w:t>закона</w:t>
      </w:r>
      <w:r w:rsidRPr="00F00318">
        <w:rPr>
          <w:rFonts w:ascii="Times New Roman" w:hAnsi="Times New Roman" w:cs="Times New Roman"/>
          <w:sz w:val="24"/>
          <w:szCs w:val="24"/>
        </w:rPr>
        <w:br/>
        <w:t xml:space="preserve">№ 248-ФЗ, а в случаях и пределах, установленных Федеральным </w:t>
      </w:r>
      <w:hyperlink r:id="rId6">
        <w:r w:rsidRPr="00F00318">
          <w:rPr>
            <w:rFonts w:ascii="Times New Roman" w:hAnsi="Times New Roman" w:cs="Times New Roman"/>
            <w:sz w:val="24"/>
            <w:szCs w:val="24"/>
          </w:rPr>
          <w:t>законом</w:t>
        </w:r>
      </w:hyperlink>
      <w:r w:rsidRPr="00F00318">
        <w:rPr>
          <w:rFonts w:ascii="Times New Roman" w:hAnsi="Times New Roman" w:cs="Times New Roman"/>
          <w:sz w:val="24"/>
          <w:szCs w:val="24"/>
        </w:rPr>
        <w:t xml:space="preserve"> № 248-ФЗ, также других федеральных законов, актов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законов и иных нормативных правовых актов Иркутской области, муниципальных нормативных правовых актов.</w:t>
      </w:r>
    </w:p>
    <w:p w:rsidR="00F00318" w:rsidRPr="00F00318" w:rsidRDefault="00F00318" w:rsidP="004457DF">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 xml:space="preserve">1.8. Учет объектов контроля обеспечивается контрольным органом в соответствии с Федеральным </w:t>
      </w:r>
      <w:hyperlink r:id="rId7">
        <w:r w:rsidRPr="00F00318">
          <w:rPr>
            <w:rFonts w:ascii="Times New Roman" w:hAnsi="Times New Roman" w:cs="Times New Roman"/>
            <w:sz w:val="24"/>
            <w:szCs w:val="24"/>
          </w:rPr>
          <w:t>законом</w:t>
        </w:r>
      </w:hyperlink>
      <w:r w:rsidRPr="00F00318">
        <w:rPr>
          <w:rFonts w:ascii="Times New Roman" w:hAnsi="Times New Roman" w:cs="Times New Roman"/>
          <w:sz w:val="24"/>
          <w:szCs w:val="24"/>
        </w:rPr>
        <w:t xml:space="preserve"> № 248-ФЗ.</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p>
    <w:p w:rsidR="00F00318" w:rsidRPr="004977DF"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4977DF">
        <w:rPr>
          <w:rFonts w:ascii="Times New Roman" w:eastAsia="Times New Roman" w:hAnsi="Times New Roman" w:cs="Times New Roman"/>
          <w:b/>
          <w:bCs/>
          <w:color w:val="000000"/>
          <w:sz w:val="24"/>
          <w:szCs w:val="24"/>
          <w:lang w:eastAsia="zh-CN"/>
        </w:rPr>
        <w:lastRenderedPageBreak/>
        <w:t>Раздел 2. Управление рисками причинения вреда (ущерба) охраняемым законом ценностям при осуществлении контроля в сфере благоустройства</w:t>
      </w:r>
    </w:p>
    <w:p w:rsidR="00F00318" w:rsidRPr="00F00318" w:rsidRDefault="00F00318" w:rsidP="00F00318">
      <w:pPr>
        <w:suppressAutoHyphens/>
        <w:autoSpaceDE w:val="0"/>
        <w:spacing w:after="0" w:line="240" w:lineRule="auto"/>
        <w:jc w:val="center"/>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2.1. Контрольный орган осуществляет контроль в сфере благоустройства на основе управления рисками причинения вреда (ущерба).</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F00318" w:rsidRPr="00F00318" w:rsidRDefault="00F00318" w:rsidP="00F00318">
      <w:pPr>
        <w:spacing w:after="0" w:line="240" w:lineRule="auto"/>
        <w:jc w:val="both"/>
        <w:rPr>
          <w:rFonts w:ascii="Times New Roman" w:hAnsi="Times New Roman" w:cs="Times New Roman"/>
          <w:sz w:val="24"/>
          <w:szCs w:val="24"/>
        </w:rPr>
      </w:pPr>
      <w:r w:rsidRPr="00F00318">
        <w:rPr>
          <w:rFonts w:ascii="Times New Roman" w:hAnsi="Times New Roman" w:cs="Times New Roman"/>
          <w:sz w:val="24"/>
          <w:szCs w:val="24"/>
        </w:rPr>
        <w:tab/>
        <w:t>1) значительный риск;</w:t>
      </w:r>
    </w:p>
    <w:p w:rsidR="00F00318" w:rsidRPr="00F00318" w:rsidRDefault="00F00318" w:rsidP="00F00318">
      <w:pPr>
        <w:spacing w:after="0" w:line="240" w:lineRule="auto"/>
        <w:jc w:val="both"/>
        <w:rPr>
          <w:rFonts w:ascii="Times New Roman" w:hAnsi="Times New Roman" w:cs="Times New Roman"/>
          <w:sz w:val="24"/>
          <w:szCs w:val="24"/>
        </w:rPr>
      </w:pPr>
      <w:r w:rsidRPr="00F00318">
        <w:rPr>
          <w:rFonts w:ascii="Times New Roman" w:hAnsi="Times New Roman" w:cs="Times New Roman"/>
          <w:sz w:val="24"/>
          <w:szCs w:val="24"/>
        </w:rPr>
        <w:tab/>
        <w:t>2) умеренный риск;</w:t>
      </w:r>
    </w:p>
    <w:p w:rsidR="00F00318" w:rsidRPr="00F00318" w:rsidRDefault="00F00318" w:rsidP="00F00318">
      <w:pPr>
        <w:spacing w:after="0" w:line="240" w:lineRule="auto"/>
        <w:jc w:val="both"/>
        <w:rPr>
          <w:rFonts w:ascii="Times New Roman" w:hAnsi="Times New Roman" w:cs="Times New Roman"/>
          <w:sz w:val="24"/>
          <w:szCs w:val="24"/>
        </w:rPr>
      </w:pPr>
      <w:r w:rsidRPr="00F00318">
        <w:rPr>
          <w:rFonts w:ascii="Times New Roman" w:hAnsi="Times New Roman" w:cs="Times New Roman"/>
          <w:sz w:val="24"/>
          <w:szCs w:val="24"/>
        </w:rPr>
        <w:tab/>
        <w:t>3) низкий риск.</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 xml:space="preserve">2.3. Отнесение </w:t>
      </w:r>
      <w:proofErr w:type="gramStart"/>
      <w:r w:rsidRPr="00F00318">
        <w:rPr>
          <w:rFonts w:ascii="Times New Roman" w:eastAsia="Times New Roman" w:hAnsi="Times New Roman" w:cs="Times New Roman"/>
          <w:color w:val="000000"/>
          <w:sz w:val="24"/>
          <w:szCs w:val="24"/>
          <w:lang w:eastAsia="zh-CN"/>
        </w:rPr>
        <w:t>контрольным  органом</w:t>
      </w:r>
      <w:proofErr w:type="gramEnd"/>
      <w:r w:rsidRPr="00F00318">
        <w:rPr>
          <w:rFonts w:ascii="Times New Roman" w:eastAsia="Times New Roman" w:hAnsi="Times New Roman" w:cs="Times New Roman"/>
          <w:color w:val="000000"/>
          <w:sz w:val="24"/>
          <w:szCs w:val="24"/>
          <w:lang w:eastAsia="zh-CN"/>
        </w:rPr>
        <w:t xml:space="preserve"> объектов контроля к определенной категории риска осуществляется в соответствии </w:t>
      </w:r>
      <w:r w:rsidRPr="00F00318">
        <w:rPr>
          <w:rFonts w:ascii="Times New Roman" w:eastAsia="Times New Roman" w:hAnsi="Times New Roman" w:cs="Times New Roman"/>
          <w:color w:val="000000"/>
          <w:sz w:val="24"/>
          <w:szCs w:val="24"/>
          <w:lang w:val="en-US" w:eastAsia="zh-CN"/>
        </w:rPr>
        <w:t>c</w:t>
      </w:r>
      <w:r w:rsidRPr="00F00318">
        <w:rPr>
          <w:rFonts w:ascii="Times New Roman" w:eastAsia="Times New Roman" w:hAnsi="Times New Roman" w:cs="Times New Roman"/>
          <w:color w:val="000000"/>
          <w:sz w:val="24"/>
          <w:szCs w:val="24"/>
          <w:lang w:eastAsia="zh-CN"/>
        </w:rPr>
        <w:t xml:space="preserve"> критериями отнесения соответствующих объектов к определенной категории риска при осуществлении контрольным  органом контроля в сфере благоустройства согласно </w:t>
      </w:r>
      <w:r w:rsidRPr="00F00318">
        <w:rPr>
          <w:rFonts w:ascii="Times New Roman" w:eastAsia="Times New Roman" w:hAnsi="Times New Roman" w:cs="Times New Roman"/>
          <w:sz w:val="24"/>
          <w:szCs w:val="24"/>
          <w:lang w:eastAsia="zh-CN"/>
        </w:rPr>
        <w:t>п</w:t>
      </w:r>
      <w:r w:rsidRPr="00F00318">
        <w:rPr>
          <w:rFonts w:ascii="Times New Roman" w:eastAsia="Times New Roman" w:hAnsi="Times New Roman" w:cs="Times New Roman"/>
          <w:color w:val="000000"/>
          <w:sz w:val="24"/>
          <w:szCs w:val="24"/>
          <w:lang w:eastAsia="zh-CN"/>
        </w:rPr>
        <w:t>риложению № 1 к настоящему Положению.</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u w:val="single"/>
          <w:lang w:eastAsia="zh-CN"/>
        </w:rPr>
      </w:pPr>
      <w:r w:rsidRPr="00F00318">
        <w:rPr>
          <w:rFonts w:ascii="Times New Roman" w:eastAsia="Times New Roman" w:hAnsi="Times New Roman" w:cs="Times New Roman"/>
          <w:color w:val="000000"/>
          <w:sz w:val="24"/>
          <w:szCs w:val="24"/>
          <w:lang w:eastAsia="zh-CN"/>
        </w:rPr>
        <w:t>Отнесение объектов контроля к категориям риска и изменение присвоенных объектам контроля категорий риска осуществляется распоряжением контрольного органа</w:t>
      </w:r>
      <w:r w:rsidRPr="00F00318">
        <w:rPr>
          <w:rFonts w:ascii="Times New Roman" w:eastAsia="Times New Roman" w:hAnsi="Times New Roman" w:cs="Times New Roman"/>
          <w:color w:val="000000"/>
          <w:sz w:val="24"/>
          <w:szCs w:val="24"/>
          <w:u w:val="single"/>
          <w:lang w:eastAsia="zh-CN"/>
        </w:rPr>
        <w:t>.</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 xml:space="preserve">При отнесении </w:t>
      </w:r>
      <w:proofErr w:type="gramStart"/>
      <w:r w:rsidRPr="00F00318">
        <w:rPr>
          <w:rFonts w:ascii="Times New Roman" w:eastAsia="Times New Roman" w:hAnsi="Times New Roman" w:cs="Times New Roman"/>
          <w:color w:val="000000"/>
          <w:sz w:val="24"/>
          <w:szCs w:val="24"/>
          <w:lang w:eastAsia="zh-CN"/>
        </w:rPr>
        <w:t>контрольным  органом</w:t>
      </w:r>
      <w:proofErr w:type="gramEnd"/>
      <w:r w:rsidRPr="00F00318">
        <w:rPr>
          <w:rFonts w:ascii="Times New Roman" w:eastAsia="Times New Roman" w:hAnsi="Times New Roman" w:cs="Times New Roman"/>
          <w:color w:val="000000"/>
          <w:sz w:val="24"/>
          <w:szCs w:val="24"/>
          <w:lang w:eastAsia="zh-CN"/>
        </w:rPr>
        <w:t xml:space="preserve"> объектов контроля к категориям риска используются в том числе:</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1) сведения, содержащиеся в Едином государственном реестре недвижимости;</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u w:val="single"/>
          <w:lang w:eastAsia="zh-CN"/>
        </w:rPr>
      </w:pPr>
      <w:r w:rsidRPr="00F00318">
        <w:rPr>
          <w:rFonts w:ascii="Times New Roman" w:eastAsia="Times New Roman" w:hAnsi="Times New Roman" w:cs="Times New Roman"/>
          <w:sz w:val="24"/>
          <w:szCs w:val="24"/>
          <w:lang w:eastAsia="zh-CN"/>
        </w:rPr>
        <w:t>2)</w:t>
      </w:r>
      <w:r w:rsidR="004457DF">
        <w:rPr>
          <w:rFonts w:ascii="Times New Roman" w:eastAsia="Times New Roman" w:hAnsi="Times New Roman" w:cs="Times New Roman"/>
          <w:sz w:val="24"/>
          <w:szCs w:val="24"/>
          <w:lang w:eastAsia="zh-CN"/>
        </w:rPr>
        <w:t xml:space="preserve"> </w:t>
      </w:r>
      <w:r w:rsidRPr="00F00318">
        <w:rPr>
          <w:rFonts w:ascii="Times New Roman" w:eastAsia="Times New Roman" w:hAnsi="Times New Roman" w:cs="Times New Roman"/>
          <w:sz w:val="24"/>
          <w:szCs w:val="24"/>
          <w:lang w:eastAsia="zh-CN"/>
        </w:rPr>
        <w:t>сведения, получаемые при проведении должностными лицами профилактических мероприятий в соответствии с разделом 3 настоящего Положения</w:t>
      </w:r>
      <w:r w:rsidRPr="00F00318">
        <w:rPr>
          <w:rFonts w:ascii="Times New Roman" w:eastAsia="Times New Roman" w:hAnsi="Times New Roman" w:cs="Times New Roman"/>
          <w:sz w:val="24"/>
          <w:szCs w:val="24"/>
          <w:u w:val="single"/>
          <w:lang w:eastAsia="zh-CN"/>
        </w:rPr>
        <w:t>;</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3) иные сведения, имеющиеся у контрольного органа.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 xml:space="preserve">2.4. В зависимости от присвоенной категории </w:t>
      </w:r>
      <w:proofErr w:type="gramStart"/>
      <w:r w:rsidRPr="00F00318">
        <w:rPr>
          <w:rFonts w:ascii="Times New Roman" w:eastAsia="Times New Roman" w:hAnsi="Times New Roman" w:cs="Times New Roman"/>
          <w:color w:val="000000"/>
          <w:sz w:val="24"/>
          <w:szCs w:val="24"/>
          <w:lang w:eastAsia="zh-CN"/>
        </w:rPr>
        <w:t>риска  контрольным</w:t>
      </w:r>
      <w:proofErr w:type="gramEnd"/>
      <w:r w:rsidRPr="00F00318">
        <w:rPr>
          <w:rFonts w:ascii="Times New Roman" w:eastAsia="Times New Roman" w:hAnsi="Times New Roman" w:cs="Times New Roman"/>
          <w:color w:val="000000"/>
          <w:sz w:val="24"/>
          <w:szCs w:val="24"/>
          <w:lang w:eastAsia="zh-CN"/>
        </w:rPr>
        <w:t xml:space="preserve">  органом проводятся обязательные профилактические визиты, периодичность которых определяется Правительством Российской Федерации.</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2.5. По запросу правообладателя объекта контроля должностные лица в срок не превышающий 15 дней со дня поступления запроса, предоставл</w:t>
      </w:r>
      <w:r w:rsidRPr="00F00318">
        <w:rPr>
          <w:rFonts w:ascii="Times New Roman" w:eastAsia="Times New Roman" w:hAnsi="Times New Roman" w:cs="Times New Roman"/>
          <w:sz w:val="24"/>
          <w:szCs w:val="24"/>
          <w:lang w:eastAsia="zh-CN"/>
        </w:rPr>
        <w:t>я</w:t>
      </w:r>
      <w:r w:rsidR="0086412A" w:rsidRPr="0086412A">
        <w:rPr>
          <w:rFonts w:ascii="Times New Roman" w:eastAsia="Times New Roman" w:hAnsi="Times New Roman" w:cs="Times New Roman"/>
          <w:sz w:val="24"/>
          <w:szCs w:val="24"/>
          <w:lang w:eastAsia="zh-CN"/>
        </w:rPr>
        <w:t>ю</w:t>
      </w:r>
      <w:r w:rsidRPr="00F00318">
        <w:rPr>
          <w:rFonts w:ascii="Times New Roman" w:eastAsia="Times New Roman" w:hAnsi="Times New Roman" w:cs="Times New Roman"/>
          <w:sz w:val="24"/>
          <w:szCs w:val="24"/>
          <w:lang w:eastAsia="zh-CN"/>
        </w:rPr>
        <w:t>т</w:t>
      </w:r>
      <w:r w:rsidRPr="00F00318">
        <w:rPr>
          <w:rFonts w:ascii="Times New Roman" w:eastAsia="Times New Roman" w:hAnsi="Times New Roman" w:cs="Times New Roman"/>
          <w:color w:val="000000"/>
          <w:sz w:val="24"/>
          <w:szCs w:val="24"/>
          <w:lang w:eastAsia="zh-CN"/>
        </w:rPr>
        <w:t xml:space="preserve">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F00318" w:rsidRPr="00F00318" w:rsidRDefault="00F00318" w:rsidP="00F00318">
      <w:pPr>
        <w:spacing w:after="0" w:line="240" w:lineRule="auto"/>
        <w:ind w:firstLine="540"/>
        <w:jc w:val="both"/>
        <w:rPr>
          <w:rFonts w:ascii="Times New Roman" w:eastAsia="Times New Roman" w:hAnsi="Times New Roman" w:cs="Times New Roman"/>
          <w:sz w:val="24"/>
          <w:szCs w:val="24"/>
        </w:rPr>
      </w:pPr>
      <w:r w:rsidRPr="00F00318">
        <w:rPr>
          <w:rFonts w:ascii="Times New Roman" w:eastAsia="Times New Roman" w:hAnsi="Times New Roman" w:cs="Times New Roman"/>
          <w:color w:val="000000"/>
          <w:sz w:val="24"/>
          <w:szCs w:val="24"/>
        </w:rPr>
        <w:t xml:space="preserve">Правообладатель объекта контроля, </w:t>
      </w:r>
      <w:r w:rsidRPr="00F00318">
        <w:rPr>
          <w:rFonts w:ascii="Times New Roman" w:eastAsia="Times New Roman" w:hAnsi="Times New Roman" w:cs="Times New Roman"/>
          <w:sz w:val="24"/>
          <w:szCs w:val="24"/>
        </w:rPr>
        <w:t xml:space="preserve">в том числе с использованием </w:t>
      </w:r>
      <w:r w:rsidRPr="00F00318">
        <w:rPr>
          <w:rFonts w:ascii="Times New Roman" w:eastAsia="Times New Roman" w:hAnsi="Times New Roman" w:cs="Times New Roman"/>
          <w:sz w:val="24"/>
          <w:szCs w:val="24"/>
          <w:shd w:val="clear" w:color="auto" w:fill="FFFFFF"/>
        </w:rPr>
        <w:t>федеральной государственной информационной системы «</w:t>
      </w:r>
      <w:r w:rsidRPr="00F00318">
        <w:rPr>
          <w:rFonts w:ascii="Times New Roman" w:eastAsia="Times New Roman" w:hAnsi="Times New Roman" w:cs="Times New Roman"/>
          <w:sz w:val="24"/>
          <w:szCs w:val="24"/>
        </w:rPr>
        <w:t>Единый портал</w:t>
      </w:r>
      <w:r w:rsidRPr="00F00318">
        <w:rPr>
          <w:rFonts w:ascii="Times New Roman" w:eastAsia="Times New Roman" w:hAnsi="Times New Roman" w:cs="Times New Roman"/>
          <w:sz w:val="24"/>
          <w:szCs w:val="24"/>
          <w:shd w:val="clear" w:color="auto" w:fill="FFFFFF"/>
        </w:rPr>
        <w:t xml:space="preserve"> государственных и муниципальных услуг (функций)» (далее - </w:t>
      </w:r>
      <w:r w:rsidRPr="00F00318">
        <w:rPr>
          <w:rFonts w:ascii="Times New Roman" w:eastAsia="Times New Roman" w:hAnsi="Times New Roman" w:cs="Times New Roman"/>
          <w:sz w:val="24"/>
          <w:szCs w:val="24"/>
        </w:rPr>
        <w:t xml:space="preserve">единый портал государственных и муниципальных услуг) </w:t>
      </w:r>
      <w:r w:rsidRPr="00F00318">
        <w:rPr>
          <w:rFonts w:ascii="Times New Roman" w:eastAsia="Times New Roman" w:hAnsi="Times New Roman" w:cs="Times New Roman"/>
          <w:color w:val="000000"/>
          <w:sz w:val="24"/>
          <w:szCs w:val="24"/>
        </w:rPr>
        <w:t xml:space="preserve">вправе подать в </w:t>
      </w:r>
      <w:r w:rsidRPr="00F00318">
        <w:rPr>
          <w:rFonts w:ascii="Times New Roman" w:eastAsia="Times New Roman" w:hAnsi="Times New Roman" w:cs="Times New Roman"/>
          <w:sz w:val="24"/>
          <w:szCs w:val="24"/>
        </w:rPr>
        <w:t>а</w:t>
      </w:r>
      <w:r w:rsidRPr="00F00318">
        <w:rPr>
          <w:rFonts w:ascii="Times New Roman" w:eastAsia="Times New Roman" w:hAnsi="Times New Roman" w:cs="Times New Roman"/>
          <w:color w:val="000000"/>
          <w:sz w:val="24"/>
          <w:szCs w:val="24"/>
        </w:rPr>
        <w:t>дминистрацию заявление об изменении присвоенной ранее объекту контроля категории риска.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color w:val="000000"/>
          <w:sz w:val="24"/>
          <w:szCs w:val="24"/>
          <w:shd w:val="clear" w:color="auto" w:fill="FFFFFF"/>
          <w:lang w:eastAsia="zh-CN"/>
        </w:rPr>
      </w:pPr>
      <w:r w:rsidRPr="00F00318">
        <w:rPr>
          <w:rFonts w:ascii="Times New Roman" w:eastAsia="Times New Roman" w:hAnsi="Times New Roman" w:cs="Times New Roman"/>
          <w:color w:val="000000"/>
          <w:sz w:val="24"/>
          <w:szCs w:val="24"/>
          <w:lang w:eastAsia="zh-CN"/>
        </w:rPr>
        <w:t xml:space="preserve">2.6.  Перечни объектов контроля с указанием категорий риска размещаются </w:t>
      </w:r>
      <w:proofErr w:type="gramStart"/>
      <w:r w:rsidRPr="00F00318">
        <w:rPr>
          <w:rFonts w:ascii="Times New Roman" w:eastAsia="Times New Roman" w:hAnsi="Times New Roman" w:cs="Times New Roman"/>
          <w:color w:val="000000"/>
          <w:sz w:val="24"/>
          <w:szCs w:val="24"/>
          <w:lang w:eastAsia="zh-CN"/>
        </w:rPr>
        <w:t>на  официальном</w:t>
      </w:r>
      <w:proofErr w:type="gramEnd"/>
      <w:r w:rsidRPr="00F00318">
        <w:rPr>
          <w:rFonts w:ascii="Times New Roman" w:eastAsia="Times New Roman" w:hAnsi="Times New Roman" w:cs="Times New Roman"/>
          <w:color w:val="000000"/>
          <w:sz w:val="24"/>
          <w:szCs w:val="24"/>
          <w:lang w:eastAsia="zh-CN"/>
        </w:rPr>
        <w:t xml:space="preserve"> сайте </w:t>
      </w:r>
      <w:proofErr w:type="spellStart"/>
      <w:r w:rsidRPr="00F00318">
        <w:rPr>
          <w:rFonts w:ascii="Times New Roman" w:eastAsia="Times New Roman" w:hAnsi="Times New Roman" w:cs="Times New Roman"/>
          <w:color w:val="000000"/>
          <w:sz w:val="24"/>
          <w:szCs w:val="24"/>
          <w:lang w:eastAsia="zh-CN"/>
        </w:rPr>
        <w:t>Нукутского</w:t>
      </w:r>
      <w:proofErr w:type="spellEnd"/>
      <w:r w:rsidRPr="00F00318">
        <w:rPr>
          <w:rFonts w:ascii="Times New Roman" w:eastAsia="Times New Roman" w:hAnsi="Times New Roman" w:cs="Times New Roman"/>
          <w:color w:val="000000"/>
          <w:sz w:val="24"/>
          <w:szCs w:val="24"/>
          <w:lang w:eastAsia="zh-CN"/>
        </w:rPr>
        <w:t xml:space="preserve"> муниципального округа Иркутской области https://nukut.mo38.ru в телекоммуникационной сети «Интернет» (далее - официальный сайт) в разделе «муниципальный контроль - муниципальный контроль КУМИ» (далее – официальный сайт контрольного органа).</w:t>
      </w:r>
      <w:r w:rsidRPr="00F00318">
        <w:rPr>
          <w:rFonts w:ascii="Times New Roman" w:eastAsia="Times New Roman" w:hAnsi="Times New Roman" w:cs="Times New Roman"/>
          <w:color w:val="000000"/>
          <w:sz w:val="24"/>
          <w:szCs w:val="24"/>
          <w:shd w:val="clear" w:color="auto" w:fill="FFFFFF"/>
          <w:lang w:eastAsia="zh-CN"/>
        </w:rPr>
        <w:t xml:space="preserve"> </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2.7. Перечни объектов контроля содержат следующую информацию:</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2) присвоенная категория риска;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3) реквизиты решения о присвоении объекту контроля категории риска.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b/>
          <w:bCs/>
          <w:color w:val="000000"/>
          <w:sz w:val="24"/>
          <w:szCs w:val="24"/>
          <w:lang w:eastAsia="zh-CN"/>
        </w:rPr>
      </w:pPr>
    </w:p>
    <w:p w:rsidR="00F00318" w:rsidRPr="004977DF"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4977DF">
        <w:rPr>
          <w:rFonts w:ascii="Times New Roman" w:eastAsia="Times New Roman" w:hAnsi="Times New Roman" w:cs="Times New Roman"/>
          <w:b/>
          <w:bCs/>
          <w:color w:val="000000"/>
          <w:sz w:val="24"/>
          <w:szCs w:val="24"/>
          <w:lang w:eastAsia="zh-CN"/>
        </w:rPr>
        <w:t>Раздел 3. Профилактика рисков причинения вреда (ущерба) охраняемым законом ценностям</w:t>
      </w:r>
    </w:p>
    <w:p w:rsidR="00F00318" w:rsidRPr="004977DF"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lastRenderedPageBreak/>
        <w:t xml:space="preserve">3.1. Профилактические мероприятия осуществляются </w:t>
      </w:r>
      <w:proofErr w:type="gramStart"/>
      <w:r w:rsidRPr="00F00318">
        <w:rPr>
          <w:rFonts w:ascii="Times New Roman" w:eastAsia="Times New Roman" w:hAnsi="Times New Roman" w:cs="Times New Roman"/>
          <w:color w:val="000000"/>
          <w:sz w:val="24"/>
          <w:szCs w:val="24"/>
          <w:lang w:eastAsia="zh-CN"/>
        </w:rPr>
        <w:t>контрольным  органом</w:t>
      </w:r>
      <w:proofErr w:type="gramEnd"/>
      <w:r w:rsidRPr="00F00318">
        <w:rPr>
          <w:rFonts w:ascii="Times New Roman" w:eastAsia="Times New Roman" w:hAnsi="Times New Roman" w:cs="Times New Roman"/>
          <w:color w:val="000000"/>
          <w:sz w:val="24"/>
          <w:szCs w:val="24"/>
          <w:lang w:eastAsia="zh-CN"/>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3.2.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3.3.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F00318" w:rsidRPr="00F00318" w:rsidRDefault="00F00318" w:rsidP="00F00318">
      <w:pPr>
        <w:spacing w:after="0" w:line="240" w:lineRule="auto"/>
        <w:ind w:firstLine="540"/>
        <w:jc w:val="both"/>
        <w:rPr>
          <w:rFonts w:ascii="Times New Roman" w:eastAsia="Times New Roman" w:hAnsi="Times New Roman" w:cs="Times New Roman"/>
          <w:sz w:val="24"/>
          <w:szCs w:val="24"/>
          <w:u w:val="single"/>
        </w:rPr>
      </w:pPr>
      <w:r w:rsidRPr="00F00318">
        <w:rPr>
          <w:rFonts w:ascii="Times New Roman" w:eastAsia="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rsidRPr="00F00318">
        <w:rPr>
          <w:rFonts w:ascii="Times New Roman" w:eastAsia="Times New Roman" w:hAnsi="Times New Roman" w:cs="Times New Roman"/>
          <w:color w:val="000000"/>
          <w:sz w:val="24"/>
          <w:szCs w:val="24"/>
        </w:rPr>
        <w:t>Нукутского</w:t>
      </w:r>
      <w:proofErr w:type="spellEnd"/>
      <w:r w:rsidRPr="00F00318">
        <w:rPr>
          <w:rFonts w:ascii="Times New Roman" w:eastAsia="Times New Roman" w:hAnsi="Times New Roman" w:cs="Times New Roman"/>
          <w:color w:val="000000"/>
          <w:sz w:val="24"/>
          <w:szCs w:val="24"/>
        </w:rPr>
        <w:t xml:space="preserve"> муниципального округа для принятия решения о проведении контрольных мероприятий, </w:t>
      </w:r>
      <w:r w:rsidRPr="00F00318">
        <w:rPr>
          <w:rFonts w:ascii="Times New Roman" w:eastAsia="Times New Roman" w:hAnsi="Times New Roman" w:cs="Times New Roman"/>
          <w:sz w:val="24"/>
          <w:szCs w:val="24"/>
        </w:rPr>
        <w:t>либо, в случаях, предусмотренных Федеральным законом № 248-ФЗ, принимает меры, указанные в статье 90 данного федерального закона</w:t>
      </w:r>
      <w:r w:rsidRPr="00F00318">
        <w:rPr>
          <w:rFonts w:ascii="Times New Roman" w:eastAsia="Times New Roman" w:hAnsi="Times New Roman" w:cs="Times New Roman"/>
          <w:color w:val="000000"/>
          <w:sz w:val="24"/>
          <w:szCs w:val="24"/>
        </w:rPr>
        <w:t>.</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 xml:space="preserve">3.4. При осуществлении </w:t>
      </w:r>
      <w:proofErr w:type="gramStart"/>
      <w:r w:rsidRPr="00F00318">
        <w:rPr>
          <w:rFonts w:ascii="Times New Roman" w:eastAsia="Times New Roman" w:hAnsi="Times New Roman" w:cs="Times New Roman"/>
          <w:sz w:val="24"/>
          <w:szCs w:val="24"/>
          <w:lang w:eastAsia="zh-CN"/>
        </w:rPr>
        <w:t>контрольным  органом</w:t>
      </w:r>
      <w:proofErr w:type="gramEnd"/>
      <w:r w:rsidRPr="00F00318">
        <w:rPr>
          <w:rFonts w:ascii="Times New Roman" w:eastAsia="Times New Roman" w:hAnsi="Times New Roman" w:cs="Times New Roman"/>
          <w:sz w:val="24"/>
          <w:szCs w:val="24"/>
          <w:lang w:eastAsia="zh-CN"/>
        </w:rPr>
        <w:t xml:space="preserve"> контроля в сфере благоустройства могут проводиться следующие виды профилактических мероприятий: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1) информирование;</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u w:val="single"/>
        </w:rPr>
      </w:pPr>
      <w:r w:rsidRPr="00F00318">
        <w:rPr>
          <w:rFonts w:ascii="Times New Roman" w:eastAsia="Times New Roman" w:hAnsi="Times New Roman" w:cs="Times New Roman"/>
          <w:sz w:val="24"/>
          <w:szCs w:val="24"/>
        </w:rPr>
        <w:t>2) объявление предостережения;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3) консультирование</w:t>
      </w:r>
      <w:r w:rsidR="0086412A">
        <w:rPr>
          <w:rFonts w:ascii="Times New Roman" w:eastAsia="Times New Roman" w:hAnsi="Times New Roman" w:cs="Times New Roman"/>
          <w:sz w:val="24"/>
          <w:szCs w:val="24"/>
          <w:lang w:eastAsia="zh-CN"/>
        </w:rPr>
        <w:t>;</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 профилактический визит.</w:t>
      </w:r>
    </w:p>
    <w:p w:rsidR="00F00318" w:rsidRPr="00F00318" w:rsidRDefault="00F00318" w:rsidP="00F00318">
      <w:pPr>
        <w:spacing w:after="0" w:line="240" w:lineRule="auto"/>
        <w:ind w:firstLine="709"/>
        <w:jc w:val="both"/>
        <w:rPr>
          <w:rFonts w:ascii="Times New Roman" w:hAnsi="Times New Roman" w:cs="Times New Roman"/>
          <w:color w:val="000000"/>
          <w:sz w:val="24"/>
          <w:szCs w:val="24"/>
        </w:rPr>
      </w:pPr>
      <w:r w:rsidRPr="00F00318">
        <w:rPr>
          <w:rFonts w:ascii="Times New Roman" w:hAnsi="Times New Roman" w:cs="Times New Roman"/>
          <w:color w:val="000000"/>
          <w:sz w:val="24"/>
          <w:szCs w:val="24"/>
        </w:rPr>
        <w:t xml:space="preserve">3.5. Информирование осуществляется </w:t>
      </w:r>
      <w:proofErr w:type="gramStart"/>
      <w:r w:rsidRPr="00F00318">
        <w:rPr>
          <w:rFonts w:ascii="Times New Roman" w:hAnsi="Times New Roman" w:cs="Times New Roman"/>
          <w:color w:val="000000"/>
          <w:sz w:val="24"/>
          <w:szCs w:val="24"/>
        </w:rPr>
        <w:t>контрольным  органом</w:t>
      </w:r>
      <w:proofErr w:type="gramEnd"/>
      <w:r w:rsidRPr="00F00318">
        <w:rPr>
          <w:rFonts w:ascii="Times New Roman" w:hAnsi="Times New Roman" w:cs="Times New Roman"/>
          <w:color w:val="000000"/>
          <w:sz w:val="24"/>
          <w:szCs w:val="24"/>
        </w:rPr>
        <w:t xml:space="preserve"> по вопросам соблюдения обязательных требований посредством размещения соответствующих сведений на официальном сайте контрольного органа в специальном разделе, посвященном контрольной деятельности, в средствах массовой информации,</w:t>
      </w:r>
      <w:r w:rsidRPr="00F00318">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00318">
        <w:rPr>
          <w:rFonts w:ascii="Times New Roman" w:eastAsia="Times New Roman" w:hAnsi="Times New Roman" w:cs="Times New Roman"/>
          <w:color w:val="000000"/>
          <w:sz w:val="24"/>
          <w:szCs w:val="24"/>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8" w:history="1">
        <w:r w:rsidRPr="00894C25">
          <w:rPr>
            <w:rFonts w:ascii="Times New Roman" w:eastAsia="Times New Roman" w:hAnsi="Times New Roman" w:cs="Times New Roman"/>
            <w:color w:val="000000"/>
            <w:sz w:val="24"/>
            <w:szCs w:val="24"/>
            <w:lang w:eastAsia="zh-CN"/>
          </w:rPr>
          <w:t>частью 3 статьи 46</w:t>
        </w:r>
      </w:hyperlink>
      <w:r w:rsidRPr="00F00318">
        <w:rPr>
          <w:rFonts w:ascii="Times New Roman" w:eastAsia="Times New Roman" w:hAnsi="Times New Roman" w:cs="Times New Roman"/>
          <w:color w:val="000000"/>
          <w:sz w:val="24"/>
          <w:szCs w:val="24"/>
          <w:lang w:eastAsia="zh-CN"/>
        </w:rPr>
        <w:t xml:space="preserve"> Федерального закона № 248-ФЗ.</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00318">
        <w:rPr>
          <w:rFonts w:ascii="Times New Roman" w:eastAsia="Times New Roman" w:hAnsi="Times New Roman" w:cs="Times New Roman"/>
          <w:color w:val="000000"/>
          <w:sz w:val="24"/>
          <w:szCs w:val="24"/>
          <w:lang w:eastAsia="zh-CN"/>
        </w:rPr>
        <w:t>Контрольный орган также вправе информировать население муниципального образования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3.6.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 xml:space="preserve">Личный прием граждан проводится главой </w:t>
      </w:r>
      <w:proofErr w:type="spellStart"/>
      <w:r w:rsidRPr="00F00318">
        <w:rPr>
          <w:rFonts w:ascii="Times New Roman" w:eastAsia="Times New Roman" w:hAnsi="Times New Roman" w:cs="Times New Roman"/>
          <w:color w:val="000000"/>
          <w:sz w:val="24"/>
          <w:szCs w:val="24"/>
          <w:lang w:eastAsia="zh-CN"/>
        </w:rPr>
        <w:t>Нукутского</w:t>
      </w:r>
      <w:proofErr w:type="spellEnd"/>
      <w:r w:rsidRPr="00F00318">
        <w:rPr>
          <w:rFonts w:ascii="Times New Roman" w:eastAsia="Times New Roman" w:hAnsi="Times New Roman" w:cs="Times New Roman"/>
          <w:color w:val="000000"/>
          <w:sz w:val="24"/>
          <w:szCs w:val="24"/>
          <w:lang w:eastAsia="zh-CN"/>
        </w:rPr>
        <w:t xml:space="preserve"> муниципального округа или должностным лицом.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lastRenderedPageBreak/>
        <w:t>Консультирование осуществляется в устной или письменной форме по следующим вопросам:</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1) организация и осуществление контроля в сфере благоустройства;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2) порядок осуществления контрольных мероприятий, установленных настоящим Положением;</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3) порядок обжалования действий (бездействия) должностных лиц;</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00318">
        <w:rPr>
          <w:rFonts w:ascii="Times New Roman" w:eastAsia="Times New Roman" w:hAnsi="Times New Roman" w:cs="Times New Roman"/>
          <w:color w:val="000000"/>
          <w:sz w:val="24"/>
          <w:szCs w:val="24"/>
          <w:lang w:eastAsia="zh-CN"/>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proofErr w:type="gramStart"/>
      <w:r w:rsidRPr="00F00318">
        <w:rPr>
          <w:rFonts w:ascii="Times New Roman" w:eastAsia="Times New Roman" w:hAnsi="Times New Roman" w:cs="Times New Roman"/>
          <w:color w:val="000000"/>
          <w:sz w:val="24"/>
          <w:szCs w:val="24"/>
          <w:lang w:eastAsia="zh-CN"/>
        </w:rPr>
        <w:t>контрольным  органом</w:t>
      </w:r>
      <w:proofErr w:type="gramEnd"/>
      <w:r w:rsidRPr="00F00318">
        <w:rPr>
          <w:rFonts w:ascii="Times New Roman" w:eastAsia="Times New Roman" w:hAnsi="Times New Roman" w:cs="Times New Roman"/>
          <w:color w:val="000000"/>
          <w:sz w:val="24"/>
          <w:szCs w:val="24"/>
          <w:lang w:eastAsia="zh-CN"/>
        </w:rPr>
        <w:t xml:space="preserve"> в рамках контрольных мероприятий.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00318">
        <w:rPr>
          <w:rFonts w:ascii="Times New Roman" w:eastAsia="Times New Roman" w:hAnsi="Times New Roman" w:cs="Times New Roman"/>
          <w:color w:val="000000"/>
          <w:sz w:val="24"/>
          <w:szCs w:val="24"/>
          <w:lang w:eastAsia="zh-CN"/>
        </w:rPr>
        <w:t xml:space="preserve">Консультирование контролируемых лиц в устной форме может осуществляться также на собраниях и конференциях граждан. </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Должностным лицом ведутся журналы учета консультирований.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 xml:space="preserve">3.7.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3.6 настоящего Положения. </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контрольного органа в специальном разделе, посвященном контрольной деятельности, размещается, в том числе, письменное разъяснение по указанным обращениям, подписанное руководителем контрольного органа или должностным лицом.</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 xml:space="preserve">Информация, ставшая известной должностному лицу в ходе консультирования, не может использоваться </w:t>
      </w:r>
      <w:proofErr w:type="gramStart"/>
      <w:r w:rsidRPr="00F00318">
        <w:rPr>
          <w:rFonts w:ascii="Times New Roman" w:eastAsia="Times New Roman" w:hAnsi="Times New Roman" w:cs="Times New Roman"/>
          <w:sz w:val="24"/>
          <w:szCs w:val="24"/>
          <w:lang w:eastAsia="zh-CN"/>
        </w:rPr>
        <w:t>контрольным  органом</w:t>
      </w:r>
      <w:proofErr w:type="gramEnd"/>
      <w:r w:rsidRPr="00F00318">
        <w:rPr>
          <w:rFonts w:ascii="Times New Roman" w:eastAsia="Times New Roman" w:hAnsi="Times New Roman" w:cs="Times New Roman"/>
          <w:sz w:val="24"/>
          <w:szCs w:val="24"/>
          <w:lang w:eastAsia="zh-CN"/>
        </w:rPr>
        <w:t xml:space="preserve"> в целях оценки контролируемого лица по вопросам соблюдения обязательных требований.</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3.8.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должностное лицо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21 Федерального закона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w:t>
      </w:r>
      <w:r w:rsidRPr="00F00318">
        <w:rPr>
          <w:rFonts w:ascii="Times New Roman" w:hAnsi="Times New Roman" w:cs="Times New Roman"/>
          <w:sz w:val="24"/>
          <w:szCs w:val="24"/>
        </w:rPr>
        <w:lastRenderedPageBreak/>
        <w:t xml:space="preserve">контролируемого лица, которые могут привести или приводят к нарушению обязательных требований. </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Порядок подачи и рассмотрения возражения в отношении предостережения устанавливается в разделе 5 настоящего Положения.</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3.9.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3.10. Профилактический визит проводится по инициативе контрольного органа (обязательный профилактический визит) в случаях, предусмотренных статьей 52.1 Федерального закона № 248-ФЗ или по инициативе контролируемого лица в порядке статьи 52.2 Федерального закона № 248-ФЗ.</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Обязательный профилактический визит не предусматривает отказ контролируемого лица от его проведения.</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В рамках обязательного профилактического визита должностное лицо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p>
    <w:p w:rsidR="00F00318" w:rsidRPr="004977DF"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4977DF">
        <w:rPr>
          <w:rFonts w:ascii="Times New Roman" w:eastAsia="Times New Roman" w:hAnsi="Times New Roman" w:cs="Times New Roman"/>
          <w:b/>
          <w:bCs/>
          <w:color w:val="000000"/>
          <w:sz w:val="24"/>
          <w:szCs w:val="24"/>
          <w:lang w:eastAsia="zh-CN"/>
        </w:rPr>
        <w:t xml:space="preserve">Раздел 4. Осуществление контрольных мероприятий </w:t>
      </w:r>
    </w:p>
    <w:p w:rsidR="00F00318" w:rsidRPr="004977DF"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4977DF">
        <w:rPr>
          <w:rFonts w:ascii="Times New Roman" w:eastAsia="Times New Roman" w:hAnsi="Times New Roman" w:cs="Times New Roman"/>
          <w:b/>
          <w:bCs/>
          <w:color w:val="000000"/>
          <w:sz w:val="24"/>
          <w:szCs w:val="24"/>
          <w:lang w:eastAsia="zh-CN"/>
        </w:rPr>
        <w:t>и контрольных действий</w:t>
      </w:r>
    </w:p>
    <w:p w:rsidR="00F00318" w:rsidRPr="004977DF"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4.1. При осуществлении муниципального контроля в сфере благоустройства в отношении контролируемого лица контрольным органом могут проводиться следующие внеплановые контрольные мероприятия: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86412A" w:rsidRPr="0086412A">
        <w:rPr>
          <w:rFonts w:ascii="Times New Roman" w:eastAsia="Times New Roman" w:hAnsi="Times New Roman" w:cs="Times New Roman"/>
          <w:sz w:val="24"/>
          <w:szCs w:val="24"/>
          <w:lang w:eastAsia="zh-CN"/>
        </w:rPr>
        <w:t>.</w:t>
      </w:r>
      <w:r w:rsidRPr="00F00318">
        <w:rPr>
          <w:rFonts w:ascii="Times New Roman" w:eastAsia="Times New Roman" w:hAnsi="Times New Roman" w:cs="Times New Roman"/>
          <w:sz w:val="24"/>
          <w:szCs w:val="24"/>
          <w:lang w:eastAsia="zh-CN"/>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F00318">
        <w:rPr>
          <w:rFonts w:ascii="Times New Roman" w:eastAsia="Calibri" w:hAnsi="Times New Roman" w:cs="Times New Roman"/>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lastRenderedPageBreak/>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F00318">
        <w:rPr>
          <w:rFonts w:ascii="Times New Roman" w:eastAsia="Times New Roman" w:hAnsi="Times New Roman" w:cs="Times New Roman"/>
          <w:sz w:val="24"/>
          <w:szCs w:val="24"/>
          <w:lang w:eastAsia="zh-CN"/>
        </w:rPr>
        <w:t>микропредприятия</w:t>
      </w:r>
      <w:proofErr w:type="spellEnd"/>
      <w:r w:rsidRPr="00F00318">
        <w:rPr>
          <w:rFonts w:ascii="Times New Roman" w:eastAsia="Times New Roman" w:hAnsi="Times New Roman" w:cs="Times New Roman"/>
          <w:sz w:val="24"/>
          <w:szCs w:val="24"/>
          <w:lang w:eastAsia="zh-CN"/>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4.2. При осуществлении муниципального контроля в сфере благоустройства в отношении контролируемого лица контрольным органом могут проводиться следующие контрольные мероприятия без взаимодействия:</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sz w:val="24"/>
          <w:szCs w:val="24"/>
          <w:lang w:eastAsia="zh-CN"/>
        </w:rPr>
        <w:t>1)</w:t>
      </w:r>
      <w:r w:rsidRPr="00F00318">
        <w:rPr>
          <w:rFonts w:ascii="Times New Roman" w:eastAsia="Times New Roman" w:hAnsi="Times New Roman" w:cs="Times New Roman"/>
          <w:color w:val="000000" w:themeColor="text1"/>
          <w:sz w:val="24"/>
          <w:szCs w:val="24"/>
          <w:lang w:eastAsia="zh-CN"/>
        </w:rPr>
        <w:t xml:space="preserve"> наблюдение за соблюдением обязательных требований (мониторинг безопасности);</w:t>
      </w:r>
    </w:p>
    <w:p w:rsidR="00F00318" w:rsidRPr="00F00318" w:rsidRDefault="00F00318" w:rsidP="00F00318">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themeColor="text1"/>
          <w:sz w:val="24"/>
          <w:szCs w:val="24"/>
          <w:lang w:eastAsia="zh-CN"/>
        </w:rPr>
        <w:t>2) выездное обследование.</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 xml:space="preserve">4.3. </w:t>
      </w:r>
      <w:r w:rsidRPr="00F00318">
        <w:rPr>
          <w:rFonts w:ascii="Times New Roman" w:eastAsia="Times New Roman" w:hAnsi="Times New Roman" w:cs="Times New Roman"/>
          <w:color w:val="000000" w:themeColor="text1"/>
          <w:sz w:val="24"/>
          <w:szCs w:val="24"/>
          <w:lang w:eastAsia="zh-CN"/>
        </w:rPr>
        <w:t xml:space="preserve">Основания для проведения контрольных мероприятий, за исключением контрольных мероприятий без взаимодействия с контролируемым лицом, установлены </w:t>
      </w:r>
      <w:hyperlink r:id="rId9">
        <w:r w:rsidRPr="00F00318">
          <w:rPr>
            <w:rFonts w:ascii="Times New Roman" w:eastAsia="Times New Roman" w:hAnsi="Times New Roman" w:cs="Times New Roman"/>
            <w:color w:val="000000" w:themeColor="text1"/>
            <w:sz w:val="24"/>
            <w:szCs w:val="24"/>
            <w:lang w:eastAsia="zh-CN"/>
          </w:rPr>
          <w:t>частью 1 статьи 57</w:t>
        </w:r>
      </w:hyperlink>
      <w:r w:rsidRPr="00F00318">
        <w:rPr>
          <w:rFonts w:ascii="Times New Roman" w:eastAsia="Times New Roman" w:hAnsi="Times New Roman" w:cs="Times New Roman"/>
          <w:color w:val="000000" w:themeColor="text1"/>
          <w:sz w:val="24"/>
          <w:szCs w:val="24"/>
          <w:lang w:eastAsia="zh-CN"/>
        </w:rPr>
        <w:t xml:space="preserve"> Федерального закона N 248-ФЗ</w:t>
      </w:r>
      <w:r w:rsidRPr="00F00318">
        <w:rPr>
          <w:rFonts w:ascii="Times New Roman" w:eastAsia="Times New Roman" w:hAnsi="Times New Roman" w:cs="Times New Roman"/>
          <w:sz w:val="24"/>
          <w:szCs w:val="24"/>
          <w:lang w:eastAsia="zh-CN"/>
        </w:rPr>
        <w:t>.</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4.4. Индикаторы риска нарушения обязательных требований указаны в приложении № 2 к настоящему Положению.</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Перечень индикаторов риска нарушения обязательных требований размещается на официальном сайте контрольного органа в специальном разделе, посвященном контрольной деятельности.</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Информаци</w:t>
      </w:r>
      <w:r w:rsidR="0086412A">
        <w:rPr>
          <w:rFonts w:ascii="Times New Roman" w:hAnsi="Times New Roman" w:cs="Times New Roman"/>
          <w:sz w:val="24"/>
          <w:szCs w:val="24"/>
        </w:rPr>
        <w:t>я</w:t>
      </w:r>
      <w:r w:rsidRPr="00F00318">
        <w:rPr>
          <w:rFonts w:ascii="Times New Roman" w:hAnsi="Times New Roman" w:cs="Times New Roman"/>
          <w:sz w:val="24"/>
          <w:szCs w:val="24"/>
        </w:rPr>
        <w:t xml:space="preserve">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 размещается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4.5. Внеплановые контрольные мероприятия проводятся на основании правового акта контрольного органа о проведении контрольного мероприятия.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 xml:space="preserve">4.6. </w:t>
      </w:r>
      <w:r w:rsidRPr="00F00318">
        <w:rPr>
          <w:rFonts w:ascii="Times New Roman" w:eastAsia="Times New Roman" w:hAnsi="Times New Roman" w:cs="Times New Roman"/>
          <w:sz w:val="24"/>
          <w:szCs w:val="24"/>
          <w:shd w:val="clear" w:color="auto" w:fill="FFFFFF"/>
          <w:lang w:eastAsia="zh-CN"/>
        </w:rPr>
        <w:t>Контрольные мероприятия без взаимодействия проводятся на основании </w:t>
      </w:r>
      <w:r w:rsidRPr="00F00318">
        <w:rPr>
          <w:rFonts w:ascii="Times New Roman" w:eastAsia="Times New Roman" w:hAnsi="Times New Roman" w:cs="Times New Roman"/>
          <w:kern w:val="3"/>
          <w:sz w:val="24"/>
          <w:szCs w:val="24"/>
        </w:rPr>
        <w:t xml:space="preserve"> задания главы </w:t>
      </w:r>
      <w:proofErr w:type="spellStart"/>
      <w:r w:rsidRPr="00F00318">
        <w:rPr>
          <w:rFonts w:ascii="Times New Roman" w:eastAsia="Times New Roman" w:hAnsi="Times New Roman" w:cs="Times New Roman"/>
          <w:kern w:val="3"/>
          <w:sz w:val="24"/>
          <w:szCs w:val="24"/>
        </w:rPr>
        <w:t>Нукутского</w:t>
      </w:r>
      <w:proofErr w:type="spellEnd"/>
      <w:r w:rsidRPr="00F00318">
        <w:rPr>
          <w:rFonts w:ascii="Times New Roman" w:eastAsia="Times New Roman" w:hAnsi="Times New Roman" w:cs="Times New Roman"/>
          <w:kern w:val="3"/>
          <w:sz w:val="24"/>
          <w:szCs w:val="24"/>
        </w:rPr>
        <w:t xml:space="preserve"> муниципального округа, задания, содержащегося в планах работы Комитета, в том числе в случаях, установленных </w:t>
      </w:r>
      <w:hyperlink r:id="rId10" w:history="1">
        <w:r w:rsidRPr="00F00318">
          <w:rPr>
            <w:rFonts w:ascii="Times New Roman" w:eastAsia="Times New Roman" w:hAnsi="Times New Roman" w:cs="Times New Roman"/>
            <w:kern w:val="3"/>
            <w:sz w:val="24"/>
            <w:szCs w:val="24"/>
          </w:rPr>
          <w:t>Федеральным законом</w:t>
        </w:r>
      </w:hyperlink>
      <w:r w:rsidRPr="00F00318">
        <w:rPr>
          <w:rFonts w:ascii="Times New Roman" w:eastAsia="Times New Roman" w:hAnsi="Times New Roman" w:cs="Times New Roman"/>
          <w:kern w:val="3"/>
          <w:sz w:val="24"/>
          <w:szCs w:val="24"/>
        </w:rPr>
        <w:t xml:space="preserve"> № 248-ФЗ</w:t>
      </w:r>
      <w:r w:rsidRPr="00F00318">
        <w:rPr>
          <w:rFonts w:ascii="Times New Roman" w:eastAsia="Times New Roman" w:hAnsi="Times New Roman" w:cs="Times New Roman"/>
          <w:sz w:val="24"/>
          <w:szCs w:val="24"/>
          <w:shd w:val="clear" w:color="auto" w:fill="FFFFFF"/>
          <w:lang w:eastAsia="zh-CN"/>
        </w:rPr>
        <w:t>.</w:t>
      </w:r>
    </w:p>
    <w:p w:rsidR="00F00318" w:rsidRPr="00F00318" w:rsidRDefault="00F00318" w:rsidP="00F00318">
      <w:pPr>
        <w:spacing w:after="0" w:line="240" w:lineRule="auto"/>
        <w:ind w:firstLine="360"/>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 xml:space="preserve">     4.7. В случае принятия правового акта контрольного органа о проведении контрольного </w:t>
      </w:r>
      <w:proofErr w:type="gramStart"/>
      <w:r w:rsidRPr="00F00318">
        <w:rPr>
          <w:rFonts w:ascii="Times New Roman" w:eastAsia="Times New Roman" w:hAnsi="Times New Roman" w:cs="Times New Roman"/>
          <w:sz w:val="24"/>
          <w:szCs w:val="24"/>
        </w:rPr>
        <w:t>мероприятия  на</w:t>
      </w:r>
      <w:proofErr w:type="gramEnd"/>
      <w:r w:rsidRPr="00F00318">
        <w:rPr>
          <w:rFonts w:ascii="Times New Roman" w:eastAsia="Times New Roman" w:hAnsi="Times New Roman" w:cs="Times New Roman"/>
          <w:sz w:val="24"/>
          <w:szCs w:val="24"/>
        </w:rPr>
        <w:t xml:space="preserve">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такой правовой акт принимается на основании мотивированного представления должностного лица о проведении контрольного мероприятия.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shd w:val="clear" w:color="auto" w:fill="FFFFFF"/>
          <w:lang w:eastAsia="zh-CN"/>
        </w:rPr>
      </w:pPr>
      <w:r w:rsidRPr="00F00318">
        <w:rPr>
          <w:rFonts w:ascii="Times New Roman" w:eastAsia="Times New Roman" w:hAnsi="Times New Roman" w:cs="Times New Roman"/>
          <w:sz w:val="24"/>
          <w:szCs w:val="24"/>
          <w:lang w:eastAsia="zh-CN"/>
        </w:rPr>
        <w:t>4.8. В</w:t>
      </w:r>
      <w:r w:rsidRPr="00F00318">
        <w:rPr>
          <w:rFonts w:ascii="Times New Roman" w:eastAsia="Times New Roman" w:hAnsi="Times New Roman" w:cs="Times New Roman"/>
          <w:sz w:val="24"/>
          <w:szCs w:val="24"/>
          <w:shd w:val="clear" w:color="auto" w:fill="FFFFFF"/>
          <w:lang w:eastAsia="zh-CN"/>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контрольный орган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в контрольный орган (но не более чем на 20 дней), при одновременном соблюдении следующих условий:</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shd w:val="clear" w:color="auto" w:fill="FFFFFF"/>
        </w:rPr>
        <w:t xml:space="preserve">1) отсутствие признаков </w:t>
      </w:r>
      <w:r w:rsidRPr="00F00318">
        <w:rPr>
          <w:rFonts w:ascii="Times New Roman" w:hAnsi="Times New Roman" w:cs="Times New Roman"/>
          <w:sz w:val="24"/>
          <w:szCs w:val="24"/>
        </w:rPr>
        <w:t>явной непосредственной угрозы причинения или фактического причинения вреда (ущерба) охраняемым законом ценностям;</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lastRenderedPageBreak/>
        <w:t xml:space="preserve">2) имеются уважительные причины для отсутствия </w:t>
      </w:r>
      <w:r w:rsidRPr="00F00318">
        <w:rPr>
          <w:rFonts w:ascii="Times New Roman" w:hAnsi="Times New Roman" w:cs="Times New Roman"/>
          <w:sz w:val="24"/>
          <w:szCs w:val="24"/>
          <w:shd w:val="clear" w:color="auto" w:fill="FFFFFF"/>
        </w:rPr>
        <w:t xml:space="preserve">индивидуального предпринимателя, гражданина, являющихся контролируемыми лицами </w:t>
      </w:r>
      <w:r w:rsidRPr="00F00318">
        <w:rPr>
          <w:rFonts w:ascii="Times New Roman" w:hAnsi="Times New Roman" w:cs="Times New Roman"/>
          <w:sz w:val="24"/>
          <w:szCs w:val="24"/>
        </w:rPr>
        <w:t>(болезнь, командировка и т.п.) при проведении</w:t>
      </w:r>
      <w:r w:rsidRPr="00F00318">
        <w:rPr>
          <w:rFonts w:ascii="Times New Roman" w:hAnsi="Times New Roman" w:cs="Times New Roman"/>
          <w:sz w:val="24"/>
          <w:szCs w:val="24"/>
          <w:shd w:val="clear" w:color="auto" w:fill="FFFFFF"/>
        </w:rPr>
        <w:t xml:space="preserve"> контрольного мероприятия</w:t>
      </w:r>
      <w:r w:rsidRPr="00F00318">
        <w:rPr>
          <w:rFonts w:ascii="Times New Roman" w:hAnsi="Times New Roman" w:cs="Times New Roman"/>
          <w:sz w:val="24"/>
          <w:szCs w:val="24"/>
        </w:rPr>
        <w:t>.</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Федеральным законом № 248-ФЗ.</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4.11. По окончании проведения контрольного мероприятия составляется акт контрольного мероприятия. В случа</w:t>
      </w:r>
      <w:r w:rsidRPr="00F00318">
        <w:rPr>
          <w:rFonts w:ascii="Times New Roman" w:eastAsia="Times New Roman" w:hAnsi="Times New Roman" w:cs="Times New Roman"/>
          <w:color w:val="FF0000"/>
          <w:sz w:val="24"/>
          <w:szCs w:val="24"/>
          <w:lang w:eastAsia="zh-CN"/>
        </w:rPr>
        <w:t xml:space="preserve">е </w:t>
      </w:r>
      <w:r w:rsidRPr="00F00318">
        <w:rPr>
          <w:rFonts w:ascii="Times New Roman" w:eastAsia="Times New Roman" w:hAnsi="Times New Roman" w:cs="Times New Roman"/>
          <w:sz w:val="24"/>
          <w:szCs w:val="24"/>
          <w:lang w:eastAsia="zh-CN"/>
        </w:rPr>
        <w:t xml:space="preserve">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 xml:space="preserve">4.12. Оформление акта производится на месте проведения контрольного мероприятия </w:t>
      </w:r>
      <w:r w:rsidRPr="00F00318">
        <w:rPr>
          <w:rFonts w:ascii="Times New Roman" w:hAnsi="Times New Roman" w:cs="Times New Roman"/>
          <w:sz w:val="24"/>
          <w:szCs w:val="24"/>
          <w:shd w:val="clear" w:color="auto" w:fill="FFFFFF"/>
        </w:rPr>
        <w:t>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w:t>
      </w:r>
      <w:r w:rsidR="0086412A" w:rsidRPr="0086412A">
        <w:rPr>
          <w:rFonts w:ascii="Times New Roman" w:hAnsi="Times New Roman" w:cs="Times New Roman"/>
          <w:sz w:val="24"/>
          <w:szCs w:val="24"/>
          <w:shd w:val="clear" w:color="auto" w:fill="FFFFFF"/>
        </w:rPr>
        <w:t xml:space="preserve"> № 248-ФЗ</w:t>
      </w:r>
      <w:r w:rsidRPr="00F00318">
        <w:rPr>
          <w:rFonts w:ascii="Times New Roman" w:hAnsi="Times New Roman" w:cs="Times New Roman"/>
          <w:sz w:val="24"/>
          <w:szCs w:val="24"/>
          <w:shd w:val="clear" w:color="auto" w:fill="FFFFFF"/>
        </w:rPr>
        <w:t xml:space="preserve">, если иной порядок оформления акта не установлен Федеральным законом </w:t>
      </w:r>
      <w:r w:rsidR="0086412A">
        <w:rPr>
          <w:rFonts w:ascii="Times New Roman" w:hAnsi="Times New Roman" w:cs="Times New Roman"/>
          <w:sz w:val="24"/>
          <w:szCs w:val="24"/>
          <w:shd w:val="clear" w:color="auto" w:fill="FFFFFF"/>
        </w:rPr>
        <w:t xml:space="preserve">№ 248-ФЗ </w:t>
      </w:r>
      <w:r w:rsidRPr="00F00318">
        <w:rPr>
          <w:rFonts w:ascii="Times New Roman" w:hAnsi="Times New Roman" w:cs="Times New Roman"/>
          <w:sz w:val="24"/>
          <w:szCs w:val="24"/>
          <w:shd w:val="clear" w:color="auto" w:fill="FFFFFF"/>
        </w:rPr>
        <w:t>или Правительством Российской Федерации</w:t>
      </w:r>
      <w:r w:rsidRPr="00F00318">
        <w:rPr>
          <w:rFonts w:ascii="Times New Roman" w:hAnsi="Times New Roman" w:cs="Times New Roman"/>
          <w:sz w:val="24"/>
          <w:szCs w:val="24"/>
        </w:rPr>
        <w:t>.</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4.13. Информация о контрольных мероприятиях размещается в Едином реестре контрольных (надзорных) мероприятий.</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4.14.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в соответствии с разделом 3 настоящего Положения.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4.15. В случае выявления при проведении контрольного мероприятия нарушений обязательных требований контролируемым лицом должностное лицо контрольного органа в пределах полномочий, предусмотренных законодательством Российской Федерации, обязан</w:t>
      </w:r>
      <w:r w:rsidR="0086412A" w:rsidRPr="0086412A">
        <w:rPr>
          <w:rFonts w:ascii="Times New Roman" w:eastAsia="Times New Roman" w:hAnsi="Times New Roman" w:cs="Times New Roman"/>
          <w:sz w:val="24"/>
          <w:szCs w:val="24"/>
          <w:lang w:eastAsia="zh-CN"/>
        </w:rPr>
        <w:t>о</w:t>
      </w:r>
      <w:r w:rsidRPr="00F00318">
        <w:rPr>
          <w:rFonts w:ascii="Times New Roman" w:eastAsia="Times New Roman" w:hAnsi="Times New Roman" w:cs="Times New Roman"/>
          <w:sz w:val="24"/>
          <w:szCs w:val="24"/>
          <w:lang w:eastAsia="zh-CN"/>
        </w:rPr>
        <w:t>:</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w:t>
      </w:r>
      <w:r w:rsidRPr="00F00318">
        <w:rPr>
          <w:rFonts w:ascii="Times New Roman" w:eastAsia="Times New Roman" w:hAnsi="Times New Roman" w:cs="Times New Roman"/>
          <w:sz w:val="24"/>
          <w:szCs w:val="24"/>
          <w:lang w:eastAsia="zh-CN"/>
        </w:rPr>
        <w:lastRenderedPageBreak/>
        <w:t>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 xml:space="preserve">4) </w:t>
      </w:r>
      <w:r w:rsidRPr="00F00318">
        <w:rPr>
          <w:rFonts w:ascii="Times New Roman" w:hAnsi="Times New Roman" w:cs="Times New Roman"/>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00318">
        <w:rPr>
          <w:rFonts w:ascii="Times New Roman" w:hAnsi="Times New Roman" w:cs="Times New Roman"/>
          <w:sz w:val="24"/>
          <w:szCs w:val="24"/>
        </w:rPr>
        <w:t>;</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00318" w:rsidRPr="00F00318" w:rsidRDefault="00F00318" w:rsidP="00F00318">
      <w:pPr>
        <w:shd w:val="clear" w:color="auto" w:fill="FFFFFF"/>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4.16. При наличии обстоятельств, вследствие которых исполнение решения невозможно в установленные сроки, уполномоченное должностное лицо Комитета может отсрочить исполнение решения на срок до одного года, о чем принимается соответствующее решение.</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 xml:space="preserve">4.17. Должностным лицом </w:t>
      </w:r>
      <w:proofErr w:type="gramStart"/>
      <w:r w:rsidR="0086412A">
        <w:rPr>
          <w:rFonts w:ascii="Times New Roman" w:eastAsia="Times New Roman" w:hAnsi="Times New Roman" w:cs="Times New Roman"/>
          <w:sz w:val="24"/>
          <w:szCs w:val="24"/>
        </w:rPr>
        <w:t>К</w:t>
      </w:r>
      <w:r w:rsidRPr="00F00318">
        <w:rPr>
          <w:rFonts w:ascii="Times New Roman" w:eastAsia="Times New Roman" w:hAnsi="Times New Roman" w:cs="Times New Roman"/>
          <w:sz w:val="24"/>
          <w:szCs w:val="24"/>
        </w:rPr>
        <w:t>омитета  рассматриваются</w:t>
      </w:r>
      <w:proofErr w:type="gramEnd"/>
      <w:r w:rsidRPr="00F00318">
        <w:rPr>
          <w:rFonts w:ascii="Times New Roman" w:eastAsia="Times New Roman" w:hAnsi="Times New Roman" w:cs="Times New Roman"/>
          <w:sz w:val="24"/>
          <w:szCs w:val="24"/>
        </w:rPr>
        <w:t xml:space="preserve"> следующие вопросы, связанные с исполнением решения:</w:t>
      </w:r>
    </w:p>
    <w:p w:rsidR="00F00318" w:rsidRPr="00F00318" w:rsidRDefault="00F00318" w:rsidP="00F00318">
      <w:pPr>
        <w:spacing w:after="0" w:line="240" w:lineRule="auto"/>
        <w:ind w:firstLine="720"/>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1) о разъяснении способа и порядка исполнения решения;</w:t>
      </w:r>
    </w:p>
    <w:p w:rsidR="00F00318" w:rsidRPr="00F00318" w:rsidRDefault="00F00318" w:rsidP="00F00318">
      <w:pPr>
        <w:spacing w:after="0" w:line="240" w:lineRule="auto"/>
        <w:ind w:firstLine="720"/>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2) об отсрочке исполнения решения;</w:t>
      </w:r>
    </w:p>
    <w:p w:rsidR="00F00318" w:rsidRPr="00F00318" w:rsidRDefault="00F00318" w:rsidP="00F00318">
      <w:pPr>
        <w:spacing w:after="0" w:line="240" w:lineRule="auto"/>
        <w:ind w:firstLine="720"/>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3) о приостановлении исполнения решения, возобновлении ранее приостановленного исполнения решения;</w:t>
      </w:r>
    </w:p>
    <w:p w:rsidR="00F00318" w:rsidRPr="00F00318" w:rsidRDefault="00F00318" w:rsidP="00F00318">
      <w:pPr>
        <w:spacing w:after="0" w:line="240" w:lineRule="auto"/>
        <w:ind w:firstLine="720"/>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4) о прекращении исполнения решения.</w:t>
      </w:r>
    </w:p>
    <w:p w:rsidR="00F00318" w:rsidRPr="00F00318" w:rsidRDefault="00F00318" w:rsidP="00F00318">
      <w:pPr>
        <w:spacing w:after="0" w:line="240" w:lineRule="auto"/>
        <w:ind w:firstLine="720"/>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 xml:space="preserve"> </w:t>
      </w:r>
      <w:r w:rsidRPr="00F00318">
        <w:rPr>
          <w:rFonts w:ascii="Times New Roman" w:eastAsia="Times New Roman" w:hAnsi="Times New Roman" w:cs="Times New Roman"/>
          <w:sz w:val="24"/>
          <w:szCs w:val="24"/>
          <w:shd w:val="clear" w:color="auto" w:fill="FFFFFF"/>
        </w:rPr>
        <w:t xml:space="preserve">Вопросы, </w:t>
      </w:r>
      <w:r w:rsidRPr="00F00318">
        <w:rPr>
          <w:rFonts w:ascii="Times New Roman" w:eastAsia="Times New Roman" w:hAnsi="Times New Roman" w:cs="Times New Roman"/>
          <w:sz w:val="24"/>
          <w:szCs w:val="24"/>
        </w:rPr>
        <w:t>связанные с исполнением решения</w:t>
      </w:r>
      <w:r w:rsidRPr="00F00318">
        <w:rPr>
          <w:rFonts w:ascii="Times New Roman" w:eastAsia="Times New Roman" w:hAnsi="Times New Roman" w:cs="Times New Roman"/>
          <w:sz w:val="24"/>
          <w:szCs w:val="24"/>
          <w:shd w:val="clear" w:color="auto" w:fill="FFFFFF"/>
        </w:rPr>
        <w:t xml:space="preserve">, рассматриваются должностным лицом Комитета по ходатайству контролируемого лица или по представлению инспектора в течение пяти рабочих дней со дня поступления ходатайства или направления представления. В случае отсутствия указанного должностного лица Комитета вопросы передаются на рассмотрение иного должностного лица Комитета в порядке, установленном муниципальными нормативными актами. </w:t>
      </w:r>
      <w:r w:rsidRPr="00F00318">
        <w:rPr>
          <w:rFonts w:ascii="Times New Roman" w:eastAsia="Times New Roman" w:hAnsi="Times New Roman" w:cs="Times New Roman"/>
          <w:sz w:val="24"/>
          <w:szCs w:val="24"/>
        </w:rPr>
        <w:t>Контролируемое лицо информируется о месте и времени рассмотрения вопросов. Неявка контролируемого лица без уважительной причины не является препятствием для рассмотрения соответствующих вопросов.</w:t>
      </w:r>
    </w:p>
    <w:p w:rsidR="00F00318" w:rsidRPr="00F00318" w:rsidRDefault="00F00318" w:rsidP="00F00318">
      <w:pPr>
        <w:spacing w:after="0" w:line="240" w:lineRule="auto"/>
        <w:ind w:firstLine="720"/>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p>
    <w:p w:rsidR="00F00318" w:rsidRPr="004977DF"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4977DF">
        <w:rPr>
          <w:rFonts w:ascii="Times New Roman" w:eastAsia="Times New Roman" w:hAnsi="Times New Roman" w:cs="Times New Roman"/>
          <w:b/>
          <w:bCs/>
          <w:color w:val="000000"/>
          <w:sz w:val="24"/>
          <w:szCs w:val="24"/>
          <w:lang w:eastAsia="zh-CN"/>
        </w:rPr>
        <w:t>Раздел 5. Обжалование решений контрольного органа, действий (бездействия) должностных лиц</w:t>
      </w:r>
    </w:p>
    <w:p w:rsidR="00F00318" w:rsidRPr="00F00318" w:rsidRDefault="00F00318" w:rsidP="00F00318">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5.1. Решения контрольного органа, действия (бездействие) должностных лиц могут быть обжалованы в порядке, установленном главой 9 Федерального закона № 248-ФЗ.</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00318">
        <w:rPr>
          <w:rFonts w:ascii="Times New Roman" w:eastAsia="Times New Roman" w:hAnsi="Times New Roman" w:cs="Times New Roman"/>
          <w:color w:val="000000"/>
          <w:sz w:val="24"/>
          <w:szCs w:val="24"/>
          <w:lang w:eastAsia="zh-CN"/>
        </w:rPr>
        <w:lastRenderedPageBreak/>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u w:val="single"/>
        </w:rPr>
      </w:pPr>
      <w:r w:rsidRPr="00F00318">
        <w:rPr>
          <w:rFonts w:ascii="Times New Roman" w:eastAsia="Times New Roman" w:hAnsi="Times New Roman" w:cs="Times New Roman"/>
          <w:color w:val="000000"/>
          <w:sz w:val="24"/>
          <w:szCs w:val="24"/>
        </w:rPr>
        <w:t xml:space="preserve">1) решений о проведении контрольных мероприятий </w:t>
      </w:r>
      <w:r w:rsidRPr="00F00318">
        <w:rPr>
          <w:rFonts w:ascii="Times New Roman" w:eastAsia="Times New Roman" w:hAnsi="Times New Roman" w:cs="Times New Roman"/>
          <w:sz w:val="24"/>
          <w:szCs w:val="24"/>
        </w:rPr>
        <w:t>и обязательных профилактических визитов;</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2) актов контрольных мероприятий и обязательных профилактических визитов, предписаний об устранении выявленных нарушений;</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u w:val="single"/>
        </w:rPr>
      </w:pPr>
      <w:r w:rsidRPr="00F00318">
        <w:rPr>
          <w:rFonts w:ascii="Times New Roman" w:eastAsia="Times New Roman" w:hAnsi="Times New Roman" w:cs="Times New Roman"/>
          <w:sz w:val="24"/>
          <w:szCs w:val="24"/>
        </w:rPr>
        <w:t>3) действий (бездействия) должностных лиц в рамках контрольных мероприятий и обязательных профилактических визитов;</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4) решений об отнесении объектов контроля к соответствующей категории риска;</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 xml:space="preserve">5) решений об отказе в проведении обязательных профилактических визитов по заявлениям контролируемых лиц; </w:t>
      </w:r>
    </w:p>
    <w:p w:rsidR="00F00318" w:rsidRPr="00F00318" w:rsidRDefault="00F00318" w:rsidP="00F00318">
      <w:pPr>
        <w:spacing w:after="0" w:line="240" w:lineRule="auto"/>
        <w:ind w:firstLine="709"/>
        <w:jc w:val="both"/>
        <w:rPr>
          <w:rFonts w:ascii="Times New Roman" w:hAnsi="Times New Roman" w:cs="Times New Roman"/>
          <w:sz w:val="24"/>
          <w:szCs w:val="24"/>
        </w:rPr>
      </w:pPr>
      <w:r w:rsidRPr="00F00318">
        <w:rPr>
          <w:rFonts w:ascii="Times New Roman" w:hAnsi="Times New Roman" w:cs="Times New Roman"/>
          <w:sz w:val="24"/>
          <w:szCs w:val="24"/>
        </w:rPr>
        <w:t xml:space="preserve">6) иных решений, принимаемых контрольными органами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F00318" w:rsidRPr="00F00318" w:rsidRDefault="00F00318" w:rsidP="00F00318">
      <w:pPr>
        <w:spacing w:after="0" w:line="240" w:lineRule="auto"/>
        <w:ind w:firstLine="720"/>
        <w:jc w:val="both"/>
        <w:rPr>
          <w:rFonts w:ascii="Times New Roman" w:eastAsia="Times New Roman" w:hAnsi="Times New Roman" w:cs="Times New Roman"/>
          <w:color w:val="000000"/>
          <w:sz w:val="24"/>
          <w:szCs w:val="24"/>
        </w:rPr>
      </w:pPr>
      <w:r w:rsidRPr="00F00318">
        <w:rPr>
          <w:rFonts w:ascii="Times New Roman" w:eastAsia="Times New Roman" w:hAnsi="Times New Roman" w:cs="Times New Roman"/>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руководителя контрольного органа о наличии в жалобе (документах) сведений, составляющих государственную или иную охраняемую законом тайну.</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5.4. Жалоба на решение контрольного органа, действия (бездействие) должностных лиц рассматривается руководителем контрольного органа.</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5.5. Жалоба на решение контрольного органа,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 xml:space="preserve">В случае пропуска по уважительной причине срока подачи жалобы этот срок по ходатайству лица, подающего жалобу, может быть восстановлен </w:t>
      </w:r>
      <w:proofErr w:type="gramStart"/>
      <w:r w:rsidRPr="00F00318">
        <w:rPr>
          <w:rFonts w:ascii="Times New Roman" w:eastAsia="Times New Roman" w:hAnsi="Times New Roman" w:cs="Times New Roman"/>
          <w:color w:val="000000"/>
          <w:sz w:val="24"/>
          <w:szCs w:val="24"/>
          <w:lang w:eastAsia="zh-CN"/>
        </w:rPr>
        <w:t>контрольным  органом</w:t>
      </w:r>
      <w:proofErr w:type="gramEnd"/>
      <w:r w:rsidRPr="00F00318">
        <w:rPr>
          <w:rFonts w:ascii="Times New Roman" w:eastAsia="Times New Roman" w:hAnsi="Times New Roman" w:cs="Times New Roman"/>
          <w:color w:val="000000"/>
          <w:sz w:val="24"/>
          <w:szCs w:val="24"/>
          <w:lang w:eastAsia="zh-CN"/>
        </w:rPr>
        <w:t xml:space="preserve"> (должностным лицом).</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color w:val="000000"/>
          <w:sz w:val="24"/>
          <w:szCs w:val="24"/>
        </w:rPr>
        <w:t xml:space="preserve">5.6. </w:t>
      </w:r>
      <w:r w:rsidRPr="00F00318">
        <w:rPr>
          <w:rFonts w:ascii="Times New Roman" w:eastAsia="Times New Roman" w:hAnsi="Times New Roman" w:cs="Times New Roman"/>
          <w:sz w:val="24"/>
          <w:szCs w:val="24"/>
        </w:rPr>
        <w:t>Жалоба на решение контрольного органа,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00318" w:rsidRPr="00F00318" w:rsidRDefault="00F00318" w:rsidP="00F00318">
      <w:pPr>
        <w:spacing w:after="0" w:line="240" w:lineRule="auto"/>
        <w:ind w:firstLine="709"/>
        <w:jc w:val="both"/>
        <w:rPr>
          <w:rFonts w:ascii="Times New Roman" w:eastAsia="Times New Roman" w:hAnsi="Times New Roman" w:cs="Times New Roman"/>
          <w:sz w:val="24"/>
          <w:szCs w:val="24"/>
        </w:rPr>
      </w:pPr>
    </w:p>
    <w:p w:rsidR="00F00318" w:rsidRPr="004977DF" w:rsidRDefault="00F00318" w:rsidP="00F00318">
      <w:pPr>
        <w:suppressAutoHyphens/>
        <w:spacing w:after="0" w:line="240" w:lineRule="auto"/>
        <w:jc w:val="center"/>
        <w:rPr>
          <w:rFonts w:ascii="Times New Roman" w:eastAsia="Times New Roman" w:hAnsi="Times New Roman" w:cs="Times New Roman"/>
          <w:b/>
          <w:bCs/>
          <w:color w:val="000000"/>
          <w:sz w:val="24"/>
          <w:szCs w:val="24"/>
          <w:lang w:eastAsia="zh-CN"/>
        </w:rPr>
      </w:pPr>
      <w:r w:rsidRPr="004977DF">
        <w:rPr>
          <w:rFonts w:ascii="Times New Roman" w:eastAsia="Times New Roman" w:hAnsi="Times New Roman" w:cs="Times New Roman"/>
          <w:b/>
          <w:bCs/>
          <w:color w:val="000000"/>
          <w:sz w:val="24"/>
          <w:szCs w:val="24"/>
          <w:lang w:eastAsia="zh-CN"/>
        </w:rPr>
        <w:t>Раздел 6. Ключевые показатели контроля в сфере благоустройства и их целевые значения</w:t>
      </w:r>
    </w:p>
    <w:p w:rsidR="00F00318" w:rsidRPr="00F00318" w:rsidRDefault="00F00318" w:rsidP="00F00318">
      <w:pPr>
        <w:suppressAutoHyphens/>
        <w:spacing w:after="0" w:line="240" w:lineRule="auto"/>
        <w:jc w:val="center"/>
        <w:rPr>
          <w:rFonts w:ascii="Times New Roman" w:eastAsia="Times New Roman" w:hAnsi="Times New Roman" w:cs="Times New Roman"/>
          <w:b/>
          <w:bCs/>
          <w:color w:val="000000"/>
          <w:sz w:val="24"/>
          <w:szCs w:val="24"/>
          <w:lang w:eastAsia="zh-CN"/>
        </w:rPr>
      </w:pPr>
    </w:p>
    <w:p w:rsidR="00F00318" w:rsidRPr="00F00318" w:rsidRDefault="00F00318" w:rsidP="00F00318">
      <w:pPr>
        <w:suppressAutoHyphens/>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sz w:val="24"/>
          <w:szCs w:val="24"/>
          <w:lang w:eastAsia="zh-CN"/>
        </w:rPr>
        <w:t>6.1. Оценка результативности и эффективности осуществления контроля в сфере благоустройства осуществляется на основании статьи 30 Федерального закона № 248-ФЗ.</w:t>
      </w:r>
    </w:p>
    <w:p w:rsidR="00F00318" w:rsidRPr="00F00318" w:rsidRDefault="00F00318" w:rsidP="00F00318">
      <w:pPr>
        <w:suppressAutoHyphens/>
        <w:spacing w:after="0" w:line="240" w:lineRule="auto"/>
        <w:ind w:firstLine="709"/>
        <w:jc w:val="both"/>
        <w:rPr>
          <w:rFonts w:ascii="Times New Roman" w:eastAsia="Times New Roman" w:hAnsi="Times New Roman" w:cs="Times New Roman"/>
          <w:sz w:val="24"/>
          <w:szCs w:val="24"/>
          <w:u w:val="single"/>
          <w:lang w:eastAsia="zh-CN"/>
        </w:rPr>
      </w:pPr>
      <w:r w:rsidRPr="00F00318">
        <w:rPr>
          <w:rFonts w:ascii="Times New Roman" w:eastAsia="Times New Roman" w:hAnsi="Times New Roman" w:cs="Times New Roman"/>
          <w:color w:val="000000"/>
          <w:sz w:val="24"/>
          <w:szCs w:val="24"/>
          <w:lang w:eastAsia="zh-CN"/>
        </w:rPr>
        <w:lastRenderedPageBreak/>
        <w:t xml:space="preserve">6.2 Ключевые показатели вида контроля и их целевые значения, индикативные показатели для контроля в сфере благоустройства указаны в </w:t>
      </w:r>
      <w:r w:rsidRPr="00F00318">
        <w:rPr>
          <w:rFonts w:ascii="Times New Roman" w:eastAsia="Times New Roman" w:hAnsi="Times New Roman" w:cs="Times New Roman"/>
          <w:sz w:val="24"/>
          <w:szCs w:val="24"/>
          <w:lang w:eastAsia="zh-CN"/>
        </w:rPr>
        <w:t>пр</w:t>
      </w:r>
      <w:r w:rsidRPr="00F00318">
        <w:rPr>
          <w:rFonts w:ascii="Times New Roman" w:eastAsia="Times New Roman" w:hAnsi="Times New Roman" w:cs="Times New Roman"/>
          <w:color w:val="000000"/>
          <w:sz w:val="24"/>
          <w:szCs w:val="24"/>
          <w:lang w:eastAsia="zh-CN"/>
        </w:rPr>
        <w:t>иложении № 3 к настоящему Положению.</w:t>
      </w:r>
    </w:p>
    <w:p w:rsidR="00F00318" w:rsidRPr="004977DF" w:rsidRDefault="00F00318" w:rsidP="00F00318">
      <w:pPr>
        <w:keepNext/>
        <w:keepLines/>
        <w:spacing w:before="200" w:after="0"/>
        <w:jc w:val="center"/>
        <w:outlineLvl w:val="2"/>
        <w:rPr>
          <w:rFonts w:ascii="Times New Roman" w:eastAsiaTheme="majorEastAsia" w:hAnsi="Times New Roman" w:cs="Times New Roman"/>
          <w:b/>
          <w:bCs/>
          <w:sz w:val="24"/>
          <w:szCs w:val="24"/>
        </w:rPr>
      </w:pPr>
      <w:proofErr w:type="gramStart"/>
      <w:r w:rsidRPr="004977DF">
        <w:rPr>
          <w:rFonts w:ascii="Times New Roman" w:eastAsiaTheme="majorEastAsia" w:hAnsi="Times New Roman" w:cs="Times New Roman"/>
          <w:b/>
          <w:bCs/>
          <w:sz w:val="24"/>
          <w:szCs w:val="24"/>
        </w:rPr>
        <w:t>Раздел  7</w:t>
      </w:r>
      <w:proofErr w:type="gramEnd"/>
      <w:r w:rsidRPr="004977DF">
        <w:rPr>
          <w:rFonts w:ascii="Times New Roman" w:eastAsiaTheme="majorEastAsia" w:hAnsi="Times New Roman" w:cs="Times New Roman"/>
          <w:b/>
          <w:bCs/>
          <w:sz w:val="24"/>
          <w:szCs w:val="24"/>
        </w:rPr>
        <w:t>. Заключительные положения</w:t>
      </w:r>
    </w:p>
    <w:p w:rsidR="00F00318" w:rsidRPr="00F00318" w:rsidRDefault="00F00318" w:rsidP="00F00318">
      <w:pPr>
        <w:suppressAutoHyphens/>
        <w:snapToGrid w:val="0"/>
        <w:spacing w:after="0" w:line="240" w:lineRule="auto"/>
        <w:jc w:val="both"/>
        <w:rPr>
          <w:rFonts w:ascii="Times New Roman" w:eastAsia="Times New Roman" w:hAnsi="Times New Roman" w:cs="Times New Roman"/>
          <w:b/>
          <w:sz w:val="24"/>
          <w:szCs w:val="24"/>
          <w:lang w:eastAsia="zh-CN"/>
        </w:rPr>
      </w:pPr>
    </w:p>
    <w:p w:rsidR="00F00318" w:rsidRPr="00F00318" w:rsidRDefault="00F00318" w:rsidP="00F00318">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4"/>
          <w:szCs w:val="24"/>
        </w:rPr>
      </w:pPr>
      <w:r w:rsidRPr="00F00318">
        <w:rPr>
          <w:rFonts w:ascii="Times New Roman" w:eastAsia="Times New Roman" w:hAnsi="Times New Roman" w:cs="Times New Roman"/>
          <w:kern w:val="3"/>
          <w:sz w:val="24"/>
          <w:szCs w:val="24"/>
        </w:rPr>
        <w:t xml:space="preserve">7.1. </w:t>
      </w:r>
      <w:r w:rsidRPr="00F00318">
        <w:rPr>
          <w:rFonts w:ascii="Times New Roman" w:eastAsia="Times New Roman" w:hAnsi="Times New Roman" w:cs="Times New Roman"/>
          <w:kern w:val="3"/>
          <w:sz w:val="24"/>
          <w:szCs w:val="24"/>
          <w:shd w:val="clear" w:color="auto" w:fill="FFFFFF"/>
        </w:rPr>
        <w:t xml:space="preserve">Документы, оформляемые </w:t>
      </w:r>
      <w:r w:rsidR="0086412A">
        <w:rPr>
          <w:rFonts w:ascii="Times New Roman" w:eastAsia="Times New Roman" w:hAnsi="Times New Roman" w:cs="Times New Roman"/>
          <w:kern w:val="3"/>
          <w:sz w:val="24"/>
          <w:szCs w:val="24"/>
          <w:shd w:val="clear" w:color="auto" w:fill="FFFFFF"/>
        </w:rPr>
        <w:t>К</w:t>
      </w:r>
      <w:r w:rsidRPr="00F00318">
        <w:rPr>
          <w:rFonts w:ascii="Times New Roman" w:eastAsia="Times New Roman" w:hAnsi="Times New Roman" w:cs="Times New Roman"/>
          <w:kern w:val="3"/>
          <w:sz w:val="24"/>
          <w:szCs w:val="24"/>
          <w:shd w:val="clear" w:color="auto" w:fill="FFFFFF"/>
        </w:rPr>
        <w:t>омитетом при осуществлении муниципального контроля,  составляются в форме электронного документа и подписываются усиленной квалифицированной </w:t>
      </w:r>
      <w:hyperlink r:id="rId11" w:anchor="/document/12184522/entry/21" w:history="1">
        <w:r w:rsidRPr="00C00736">
          <w:rPr>
            <w:rFonts w:ascii="Times New Roman" w:eastAsia="Times New Roman" w:hAnsi="Times New Roman" w:cs="Times New Roman"/>
            <w:kern w:val="3"/>
            <w:sz w:val="24"/>
            <w:szCs w:val="24"/>
            <w:shd w:val="clear" w:color="auto" w:fill="FFFFFF"/>
          </w:rPr>
          <w:t>электронной подписью</w:t>
        </w:r>
      </w:hyperlink>
      <w:r w:rsidRPr="00F00318">
        <w:rPr>
          <w:rFonts w:ascii="Times New Roman" w:eastAsia="Times New Roman" w:hAnsi="Times New Roman" w:cs="Times New Roman"/>
          <w:kern w:val="3"/>
          <w:sz w:val="24"/>
          <w:szCs w:val="24"/>
          <w:shd w:val="clear" w:color="auto" w:fill="FFFFFF"/>
        </w:rPr>
        <w:t xml:space="preserve">. </w:t>
      </w:r>
    </w:p>
    <w:p w:rsidR="00F00318" w:rsidRPr="00F00318" w:rsidRDefault="00F00318" w:rsidP="00F00318">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4"/>
          <w:szCs w:val="24"/>
        </w:rPr>
      </w:pPr>
      <w:r w:rsidRPr="00F00318">
        <w:rPr>
          <w:rFonts w:ascii="Times New Roman" w:eastAsia="Times New Roman" w:hAnsi="Times New Roman" w:cs="Times New Roman"/>
          <w:kern w:val="3"/>
          <w:sz w:val="24"/>
          <w:szCs w:val="24"/>
          <w:shd w:val="clear" w:color="auto" w:fill="FFFFFF"/>
        </w:rPr>
        <w:t xml:space="preserve">7.2. Информирование контролируемых лиц о совершаемых должностными лицами </w:t>
      </w:r>
      <w:r w:rsidR="0086412A">
        <w:rPr>
          <w:rFonts w:ascii="Times New Roman" w:eastAsia="Times New Roman" w:hAnsi="Times New Roman" w:cs="Times New Roman"/>
          <w:kern w:val="3"/>
          <w:sz w:val="24"/>
          <w:szCs w:val="24"/>
          <w:shd w:val="clear" w:color="auto" w:fill="FFFFFF"/>
        </w:rPr>
        <w:t>К</w:t>
      </w:r>
      <w:r w:rsidRPr="00F00318">
        <w:rPr>
          <w:rFonts w:ascii="Times New Roman" w:eastAsia="Times New Roman" w:hAnsi="Times New Roman" w:cs="Times New Roman"/>
          <w:kern w:val="3"/>
          <w:sz w:val="24"/>
          <w:szCs w:val="24"/>
          <w:shd w:val="clear" w:color="auto" w:fill="FFFFFF"/>
        </w:rPr>
        <w:t>омитета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hyperlink r:id="rId12" w:history="1">
        <w:r w:rsidRPr="00C00736">
          <w:rPr>
            <w:rFonts w:ascii="Times New Roman" w:eastAsia="Times New Roman" w:hAnsi="Times New Roman" w:cs="Times New Roman"/>
            <w:kern w:val="3"/>
            <w:sz w:val="24"/>
            <w:szCs w:val="24"/>
            <w:shd w:val="clear" w:color="auto" w:fill="FFFFFF"/>
          </w:rPr>
          <w:t>Единый портал</w:t>
        </w:r>
      </w:hyperlink>
      <w:r w:rsidRPr="00F00318">
        <w:rPr>
          <w:rFonts w:ascii="Times New Roman" w:eastAsia="Times New Roman" w:hAnsi="Times New Roman" w:cs="Times New Roman"/>
          <w:kern w:val="3"/>
          <w:sz w:val="24"/>
          <w:szCs w:val="24"/>
          <w:shd w:val="clear" w:color="auto" w:fill="FFFFFF"/>
        </w:rPr>
        <w:t> государственных и муниципальных услуг (функций)» и (или) через региональный портал государственных и муниципальных услуг.</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7.3. 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w:t>
      </w:r>
      <w:r w:rsidRPr="00F00318">
        <w:rPr>
          <w:rFonts w:ascii="Times New Roman" w:eastAsia="Times New Roman" w:hAnsi="Times New Roman" w:cs="Times New Roman"/>
          <w:sz w:val="24"/>
          <w:szCs w:val="24"/>
          <w:shd w:val="clear" w:color="auto" w:fill="FFFFFF"/>
          <w:lang w:eastAsia="zh-CN"/>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F00318">
        <w:rPr>
          <w:rFonts w:ascii="Times New Roman" w:eastAsia="Times New Roman" w:hAnsi="Times New Roman" w:cs="Times New Roman"/>
          <w:sz w:val="24"/>
          <w:szCs w:val="24"/>
          <w:lang w:eastAsia="zh-CN"/>
        </w:rPr>
        <w:t xml:space="preserve"> Указанный гражданин вправе направлять контрольному органу документы на бумажном носителе.</w:t>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r w:rsidRPr="00F00318">
        <w:rPr>
          <w:rFonts w:ascii="Times New Roman" w:eastAsia="Times New Roman" w:hAnsi="Times New Roman" w:cs="Times New Roman"/>
          <w:color w:val="000000"/>
          <w:sz w:val="24"/>
          <w:szCs w:val="24"/>
          <w:lang w:eastAsia="zh-CN"/>
        </w:rPr>
        <w:br w:type="page"/>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lang w:eastAsia="zh-CN"/>
        </w:rPr>
      </w:pPr>
      <w:r w:rsidRPr="00F00318">
        <w:rPr>
          <w:rFonts w:ascii="Times New Roman" w:eastAsia="Times New Roman" w:hAnsi="Times New Roman" w:cs="Times New Roman"/>
          <w:color w:val="000000"/>
          <w:lang w:eastAsia="zh-CN"/>
        </w:rPr>
        <w:lastRenderedPageBreak/>
        <w:t>Приложение № 1</w:t>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lang w:eastAsia="zh-CN"/>
        </w:rPr>
      </w:pPr>
      <w:r w:rsidRPr="00F00318">
        <w:rPr>
          <w:rFonts w:ascii="Times New Roman" w:eastAsia="Times New Roman" w:hAnsi="Times New Roman" w:cs="Times New Roman"/>
          <w:color w:val="000000"/>
          <w:lang w:eastAsia="zh-CN"/>
        </w:rPr>
        <w:t xml:space="preserve">к Положению о муниципальном контроле в сфере </w:t>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lang w:eastAsia="zh-CN"/>
        </w:rPr>
      </w:pPr>
      <w:r w:rsidRPr="00F00318">
        <w:rPr>
          <w:rFonts w:ascii="Times New Roman" w:eastAsia="Times New Roman" w:hAnsi="Times New Roman" w:cs="Times New Roman"/>
          <w:color w:val="000000"/>
          <w:lang w:eastAsia="zh-CN"/>
        </w:rPr>
        <w:t xml:space="preserve">благоустройства на территории </w:t>
      </w:r>
      <w:proofErr w:type="spellStart"/>
      <w:r w:rsidRPr="00F00318">
        <w:rPr>
          <w:rFonts w:ascii="Times New Roman" w:eastAsia="Times New Roman" w:hAnsi="Times New Roman" w:cs="Times New Roman"/>
          <w:color w:val="000000"/>
          <w:lang w:eastAsia="zh-CN"/>
        </w:rPr>
        <w:t>Нукутского</w:t>
      </w:r>
      <w:proofErr w:type="spellEnd"/>
      <w:r w:rsidRPr="00F00318">
        <w:rPr>
          <w:rFonts w:ascii="Times New Roman" w:eastAsia="Times New Roman" w:hAnsi="Times New Roman" w:cs="Times New Roman"/>
          <w:color w:val="000000"/>
          <w:lang w:eastAsia="zh-CN"/>
        </w:rPr>
        <w:t xml:space="preserve"> муниципального округа</w:t>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b/>
          <w:bCs/>
          <w:color w:val="000000"/>
          <w:sz w:val="24"/>
          <w:szCs w:val="24"/>
          <w:lang w:eastAsia="zh-CN"/>
        </w:rPr>
      </w:pPr>
    </w:p>
    <w:p w:rsidR="00C00736" w:rsidRDefault="00C00736" w:rsidP="00F00318">
      <w:pPr>
        <w:widowControl w:val="0"/>
        <w:suppressAutoHyphens/>
        <w:autoSpaceDE w:val="0"/>
        <w:spacing w:after="0" w:line="240" w:lineRule="auto"/>
        <w:jc w:val="center"/>
        <w:rPr>
          <w:rFonts w:ascii="Times New Roman" w:eastAsia="Calibri" w:hAnsi="Times New Roman" w:cs="Times New Roman"/>
          <w:bCs/>
          <w:color w:val="000000"/>
          <w:sz w:val="24"/>
          <w:szCs w:val="24"/>
          <w:lang w:eastAsia="zh-CN"/>
        </w:rPr>
      </w:pP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bCs/>
          <w:sz w:val="24"/>
          <w:szCs w:val="24"/>
          <w:lang w:eastAsia="zh-CN"/>
        </w:rPr>
      </w:pPr>
      <w:r w:rsidRPr="00F00318">
        <w:rPr>
          <w:rFonts w:ascii="Times New Roman" w:eastAsia="Calibri" w:hAnsi="Times New Roman" w:cs="Times New Roman"/>
          <w:bCs/>
          <w:color w:val="000000"/>
          <w:sz w:val="24"/>
          <w:szCs w:val="24"/>
          <w:lang w:eastAsia="zh-CN"/>
        </w:rPr>
        <w:t>Критерии</w:t>
      </w: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bCs/>
          <w:color w:val="000000"/>
          <w:sz w:val="24"/>
          <w:szCs w:val="24"/>
          <w:lang w:eastAsia="zh-CN"/>
        </w:rPr>
      </w:pPr>
      <w:r w:rsidRPr="00F00318">
        <w:rPr>
          <w:rFonts w:ascii="Times New Roman" w:eastAsia="Calibri" w:hAnsi="Times New Roman" w:cs="Times New Roman"/>
          <w:bCs/>
          <w:color w:val="000000"/>
          <w:sz w:val="24"/>
          <w:szCs w:val="24"/>
          <w:lang w:eastAsia="zh-CN"/>
        </w:rPr>
        <w:t xml:space="preserve">отнесения </w:t>
      </w:r>
      <w:r w:rsidRPr="00F00318">
        <w:rPr>
          <w:rFonts w:ascii="Times New Roman" w:eastAsia="Calibri" w:hAnsi="Times New Roman" w:cs="Times New Roman"/>
          <w:color w:val="000000"/>
          <w:sz w:val="24"/>
          <w:szCs w:val="24"/>
          <w:lang w:eastAsia="zh-CN"/>
        </w:rPr>
        <w:t xml:space="preserve">объектов </w:t>
      </w:r>
      <w:r w:rsidRPr="00F00318">
        <w:rPr>
          <w:rFonts w:ascii="Times New Roman" w:eastAsia="Calibri" w:hAnsi="Times New Roman" w:cs="Times New Roman"/>
          <w:bCs/>
          <w:color w:val="000000"/>
          <w:sz w:val="24"/>
          <w:szCs w:val="24"/>
          <w:lang w:eastAsia="zh-CN"/>
        </w:rPr>
        <w:t xml:space="preserve">контроля в сфере благоустройства к определенной категории риска при осуществлении </w:t>
      </w:r>
      <w:proofErr w:type="gramStart"/>
      <w:r w:rsidRPr="00F00318">
        <w:rPr>
          <w:rFonts w:ascii="Times New Roman" w:eastAsia="Calibri" w:hAnsi="Times New Roman" w:cs="Times New Roman"/>
          <w:bCs/>
          <w:color w:val="000000"/>
          <w:sz w:val="24"/>
          <w:szCs w:val="24"/>
          <w:lang w:eastAsia="zh-CN"/>
        </w:rPr>
        <w:t>контрольным  органом</w:t>
      </w:r>
      <w:proofErr w:type="gramEnd"/>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color w:val="000000"/>
          <w:sz w:val="24"/>
          <w:szCs w:val="24"/>
          <w:lang w:eastAsia="zh-CN"/>
        </w:rPr>
      </w:pPr>
      <w:proofErr w:type="spellStart"/>
      <w:r w:rsidRPr="00F00318">
        <w:rPr>
          <w:rFonts w:ascii="Times New Roman" w:eastAsia="Calibri" w:hAnsi="Times New Roman" w:cs="Times New Roman"/>
          <w:bCs/>
          <w:color w:val="000000"/>
          <w:sz w:val="24"/>
          <w:szCs w:val="24"/>
          <w:lang w:eastAsia="zh-CN"/>
        </w:rPr>
        <w:t>Нукутского</w:t>
      </w:r>
      <w:proofErr w:type="spellEnd"/>
      <w:r w:rsidRPr="00F00318">
        <w:rPr>
          <w:rFonts w:ascii="Times New Roman" w:eastAsia="Calibri" w:hAnsi="Times New Roman" w:cs="Times New Roman"/>
          <w:bCs/>
          <w:color w:val="000000"/>
          <w:sz w:val="24"/>
          <w:szCs w:val="24"/>
          <w:lang w:eastAsia="zh-CN"/>
        </w:rPr>
        <w:t xml:space="preserve"> муниципального округа</w:t>
      </w:r>
      <w:r w:rsidRPr="00F00318">
        <w:rPr>
          <w:rFonts w:ascii="Times New Roman" w:eastAsia="Calibri" w:hAnsi="Times New Roman" w:cs="Times New Roman"/>
          <w:i/>
          <w:iCs/>
          <w:color w:val="000000"/>
          <w:sz w:val="24"/>
          <w:szCs w:val="24"/>
          <w:lang w:eastAsia="zh-CN"/>
        </w:rPr>
        <w:t xml:space="preserve"> </w:t>
      </w: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bCs/>
          <w:color w:val="000000"/>
          <w:sz w:val="24"/>
          <w:szCs w:val="24"/>
          <w:lang w:eastAsia="zh-CN"/>
        </w:rPr>
      </w:pPr>
      <w:r w:rsidRPr="00F00318">
        <w:rPr>
          <w:rFonts w:ascii="Times New Roman" w:eastAsia="Calibri" w:hAnsi="Times New Roman" w:cs="Times New Roman"/>
          <w:bCs/>
          <w:color w:val="000000"/>
          <w:sz w:val="24"/>
          <w:szCs w:val="24"/>
          <w:lang w:eastAsia="zh-CN"/>
        </w:rPr>
        <w:t>контроля в сфере благоустройства</w:t>
      </w: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b/>
          <w:bCs/>
          <w:sz w:val="24"/>
          <w:szCs w:val="24"/>
          <w:lang w:eastAsia="zh-CN"/>
        </w:rPr>
      </w:pP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sz w:val="24"/>
          <w:szCs w:val="24"/>
          <w:lang w:eastAsia="zh-CN"/>
        </w:rPr>
        <w:t xml:space="preserve">1. К категории значительного риска относятся: </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1) наличие на объекте контроля в течение предшествующего года случаев воспрепятствования контролируемыми лицами или их представителями доступу должностных лиц контрольного органа на объект контроля;</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2) отсутствие ограждений, ограждающих устройств в местах проведения земляных работ или иных опасных местах (провал дорожного полотна, открытый колодец и иное);</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3) отсутствие ограждения строительной площадки, неэксплуатируемого (законсервированного) объекта, препятствующего несанкционированному доступу третьих лиц;</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4) захламление прилегающей территории, территории общего пользования пожароопасными отходами;</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5) ненадлежащее содержание территории детских и спортивных площадок, невыполнение обязательств по текущему ремонту, санитарному и техническому содержанию детских и спортивных площадок;</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6) несвоевременный вывоз твердых коммунальных отходов, в том числе отходов от текущего ремонта жилых помещений, повлекший за собой образование несанкционированной свалки отходов;</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7) ненадлежащее содержание малых архитектурных форм.</w:t>
      </w:r>
    </w:p>
    <w:p w:rsidR="00F00318" w:rsidRPr="00F00318" w:rsidRDefault="00F00318" w:rsidP="00F00318">
      <w:pPr>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F00318">
        <w:rPr>
          <w:rFonts w:ascii="Times New Roman" w:eastAsia="Times New Roman" w:hAnsi="Times New Roman" w:cs="Times New Roman"/>
          <w:color w:val="000000" w:themeColor="text1"/>
          <w:sz w:val="24"/>
          <w:szCs w:val="24"/>
          <w:lang w:eastAsia="zh-CN"/>
        </w:rPr>
        <w:t>2.</w:t>
      </w:r>
      <w:r w:rsidRPr="00F00318">
        <w:rPr>
          <w:rFonts w:ascii="Times New Roman" w:eastAsia="Times New Roman" w:hAnsi="Times New Roman" w:cs="Times New Roman"/>
          <w:sz w:val="24"/>
          <w:szCs w:val="24"/>
          <w:lang w:eastAsia="zh-CN"/>
        </w:rPr>
        <w:t xml:space="preserve"> К категории умеренного риска относятся: </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1) непринятие собственниками и иными законными владельцами зданий и сооружений мер по очистке крыш от снега и удалению наростов льда на карнизах, крышах и водостоках;</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 xml:space="preserve">2) производство земляных работ на территории </w:t>
      </w:r>
      <w:proofErr w:type="spellStart"/>
      <w:r w:rsidRPr="00F00318">
        <w:rPr>
          <w:rFonts w:ascii="Times New Roman" w:eastAsia="Times New Roman" w:hAnsi="Times New Roman" w:cs="Times New Roman"/>
          <w:color w:val="000000" w:themeColor="text1"/>
          <w:sz w:val="24"/>
          <w:szCs w:val="24"/>
          <w:lang w:eastAsia="zh-CN"/>
        </w:rPr>
        <w:t>Нукутского</w:t>
      </w:r>
      <w:proofErr w:type="spellEnd"/>
      <w:r w:rsidRPr="00F00318">
        <w:rPr>
          <w:rFonts w:ascii="Times New Roman" w:eastAsia="Times New Roman" w:hAnsi="Times New Roman" w:cs="Times New Roman"/>
          <w:color w:val="000000" w:themeColor="text1"/>
          <w:sz w:val="24"/>
          <w:szCs w:val="24"/>
          <w:lang w:eastAsia="zh-CN"/>
        </w:rPr>
        <w:t xml:space="preserve"> муниципального округа без соответствующего ордера или после окончания срока его действия, а также нарушение сроков выполнения работ в соответствии с ордером;</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3) самовольная установка (размещение) контейнеров, гаражей, строительной и дорожной техники, объектов мелкорозничной торговли и оказания услуг населению, складских помещений, бытовок и иных объектов, не являющихся объектами капитального строительства, объектов на подземных коммуникациях;</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themeColor="text1"/>
          <w:sz w:val="24"/>
          <w:szCs w:val="24"/>
          <w:lang w:eastAsia="zh-CN"/>
        </w:rPr>
      </w:pPr>
      <w:r w:rsidRPr="00F00318">
        <w:rPr>
          <w:rFonts w:ascii="Times New Roman" w:eastAsia="Times New Roman" w:hAnsi="Times New Roman" w:cs="Times New Roman"/>
          <w:color w:val="000000" w:themeColor="text1"/>
          <w:sz w:val="24"/>
          <w:szCs w:val="24"/>
          <w:lang w:eastAsia="zh-CN"/>
        </w:rPr>
        <w:t xml:space="preserve">4) загрязнение территории </w:t>
      </w:r>
      <w:proofErr w:type="spellStart"/>
      <w:r w:rsidRPr="00F00318">
        <w:rPr>
          <w:rFonts w:ascii="Times New Roman" w:eastAsia="Times New Roman" w:hAnsi="Times New Roman" w:cs="Times New Roman"/>
          <w:color w:val="000000" w:themeColor="text1"/>
          <w:sz w:val="24"/>
          <w:szCs w:val="24"/>
          <w:lang w:eastAsia="zh-CN"/>
        </w:rPr>
        <w:t>Нукутского</w:t>
      </w:r>
      <w:proofErr w:type="spellEnd"/>
      <w:r w:rsidRPr="00F00318">
        <w:rPr>
          <w:rFonts w:ascii="Times New Roman" w:eastAsia="Times New Roman" w:hAnsi="Times New Roman" w:cs="Times New Roman"/>
          <w:color w:val="000000" w:themeColor="text1"/>
          <w:sz w:val="24"/>
          <w:szCs w:val="24"/>
          <w:lang w:eastAsia="zh-CN"/>
        </w:rPr>
        <w:t xml:space="preserve"> муниципального округа, связанное с эксплуатацией и ремонтом транспортных средств, мойка транспортных средств вне специально отведенных мест, стоянка на проезжей части дворовых территорий, препятствующая механизированной уборке и вывозу бытовых отходов, а также размещение разукомплектованных транспортных средств независимо от места их расположения, кроме специально отведенных для этого мест, самовольная парковка (отстой) грузового автотранспорта в жилой зоне и на дворовых территориях, кроме специально отведенных для этого мест, размещение транспортных средств на детских площадках и </w:t>
      </w:r>
      <w:r w:rsidRPr="00F00318">
        <w:rPr>
          <w:rFonts w:ascii="Times New Roman" w:eastAsia="Times New Roman" w:hAnsi="Times New Roman" w:cs="Times New Roman"/>
          <w:sz w:val="24"/>
          <w:szCs w:val="24"/>
          <w:lang w:eastAsia="zh-CN"/>
        </w:rPr>
        <w:t>газонах;</w:t>
      </w:r>
    </w:p>
    <w:p w:rsidR="00F00318" w:rsidRPr="00F00318" w:rsidRDefault="00F00318" w:rsidP="00F00318">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00318">
        <w:rPr>
          <w:rFonts w:ascii="Times New Roman" w:eastAsia="Times New Roman" w:hAnsi="Times New Roman" w:cs="Times New Roman"/>
          <w:color w:val="000000"/>
          <w:sz w:val="24"/>
          <w:szCs w:val="24"/>
          <w:lang w:eastAsia="zh-CN"/>
        </w:rPr>
        <w:t>3. К категории низкого риска относятся все иные</w:t>
      </w:r>
      <w:r w:rsidRPr="00F00318">
        <w:rPr>
          <w:rFonts w:ascii="Times New Roman" w:eastAsia="Times New Roman" w:hAnsi="Times New Roman" w:cs="Times New Roman"/>
          <w:bCs/>
          <w:color w:val="000000"/>
          <w:sz w:val="24"/>
          <w:szCs w:val="24"/>
          <w:lang w:eastAsia="zh-CN"/>
        </w:rPr>
        <w:t xml:space="preserve"> объекты </w:t>
      </w:r>
      <w:r w:rsidRPr="00F00318">
        <w:rPr>
          <w:rFonts w:ascii="Times New Roman" w:eastAsia="Times New Roman" w:hAnsi="Times New Roman" w:cs="Times New Roman"/>
          <w:color w:val="000000"/>
          <w:sz w:val="24"/>
          <w:szCs w:val="24"/>
          <w:lang w:eastAsia="zh-CN"/>
        </w:rPr>
        <w:t>контроля в сфере благоустройства.</w:t>
      </w:r>
    </w:p>
    <w:p w:rsidR="00F00318" w:rsidRPr="00F00318" w:rsidRDefault="00F00318" w:rsidP="00F00318">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00318">
        <w:rPr>
          <w:rFonts w:ascii="Times New Roman" w:eastAsia="Times New Roman" w:hAnsi="Times New Roman" w:cs="Times New Roman"/>
          <w:color w:val="000000"/>
          <w:sz w:val="24"/>
          <w:szCs w:val="24"/>
          <w:lang w:eastAsia="zh-CN"/>
        </w:rPr>
        <w:br w:type="page"/>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lang w:eastAsia="zh-CN"/>
        </w:rPr>
      </w:pPr>
      <w:r w:rsidRPr="00F00318">
        <w:rPr>
          <w:rFonts w:ascii="Times New Roman" w:eastAsia="Times New Roman" w:hAnsi="Times New Roman" w:cs="Times New Roman"/>
          <w:color w:val="000000"/>
          <w:lang w:eastAsia="zh-CN"/>
        </w:rPr>
        <w:lastRenderedPageBreak/>
        <w:t>Приложение № 2</w:t>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lang w:eastAsia="zh-CN"/>
        </w:rPr>
      </w:pPr>
      <w:r w:rsidRPr="00F00318">
        <w:rPr>
          <w:rFonts w:ascii="Times New Roman" w:eastAsia="Times New Roman" w:hAnsi="Times New Roman" w:cs="Times New Roman"/>
          <w:color w:val="000000"/>
          <w:lang w:eastAsia="zh-CN"/>
        </w:rPr>
        <w:t xml:space="preserve">к Положению о муниципальном контроле в сфере </w:t>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lang w:eastAsia="zh-CN"/>
        </w:rPr>
      </w:pPr>
      <w:r w:rsidRPr="00F00318">
        <w:rPr>
          <w:rFonts w:ascii="Times New Roman" w:eastAsia="Times New Roman" w:hAnsi="Times New Roman" w:cs="Times New Roman"/>
          <w:color w:val="000000"/>
          <w:lang w:eastAsia="zh-CN"/>
        </w:rPr>
        <w:t xml:space="preserve">благоустройства на территории </w:t>
      </w:r>
      <w:proofErr w:type="spellStart"/>
      <w:r w:rsidRPr="00F00318">
        <w:rPr>
          <w:rFonts w:ascii="Times New Roman" w:eastAsia="Times New Roman" w:hAnsi="Times New Roman" w:cs="Times New Roman"/>
          <w:color w:val="000000"/>
          <w:lang w:eastAsia="zh-CN"/>
        </w:rPr>
        <w:t>Нукутского</w:t>
      </w:r>
      <w:proofErr w:type="spellEnd"/>
      <w:r w:rsidRPr="00F00318">
        <w:rPr>
          <w:rFonts w:ascii="Times New Roman" w:eastAsia="Times New Roman" w:hAnsi="Times New Roman" w:cs="Times New Roman"/>
          <w:color w:val="000000"/>
          <w:lang w:eastAsia="zh-CN"/>
        </w:rPr>
        <w:t xml:space="preserve"> муниципального округа</w:t>
      </w: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b/>
          <w:bCs/>
          <w:color w:val="000000"/>
          <w:sz w:val="24"/>
          <w:szCs w:val="24"/>
          <w:lang w:eastAsia="zh-CN"/>
        </w:rPr>
      </w:pP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b/>
          <w:bCs/>
          <w:color w:val="000000"/>
          <w:sz w:val="24"/>
          <w:szCs w:val="24"/>
          <w:lang w:eastAsia="zh-CN"/>
        </w:rPr>
      </w:pP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bCs/>
          <w:sz w:val="24"/>
          <w:szCs w:val="24"/>
          <w:lang w:eastAsia="zh-CN"/>
        </w:rPr>
      </w:pPr>
      <w:r w:rsidRPr="00F00318">
        <w:rPr>
          <w:rFonts w:ascii="Times New Roman" w:eastAsia="Calibri" w:hAnsi="Times New Roman" w:cs="Times New Roman"/>
          <w:bCs/>
          <w:color w:val="000000"/>
          <w:sz w:val="24"/>
          <w:szCs w:val="24"/>
          <w:lang w:eastAsia="zh-CN"/>
        </w:rPr>
        <w:t>Индикаторы риска нарушения обязательных требований, используемые для определения необходимости проведения внеплановых</w:t>
      </w: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color w:val="000000"/>
          <w:sz w:val="24"/>
          <w:szCs w:val="24"/>
          <w:lang w:eastAsia="zh-CN"/>
        </w:rPr>
      </w:pPr>
      <w:r w:rsidRPr="00F00318">
        <w:rPr>
          <w:rFonts w:ascii="Times New Roman" w:eastAsia="Calibri" w:hAnsi="Times New Roman" w:cs="Times New Roman"/>
          <w:bCs/>
          <w:color w:val="000000"/>
          <w:sz w:val="24"/>
          <w:szCs w:val="24"/>
          <w:lang w:eastAsia="zh-CN"/>
        </w:rPr>
        <w:t xml:space="preserve">проверок при осуществлении </w:t>
      </w:r>
      <w:proofErr w:type="gramStart"/>
      <w:r w:rsidRPr="00F00318">
        <w:rPr>
          <w:rFonts w:ascii="Times New Roman" w:eastAsia="Calibri" w:hAnsi="Times New Roman" w:cs="Times New Roman"/>
          <w:bCs/>
          <w:color w:val="000000"/>
          <w:sz w:val="24"/>
          <w:szCs w:val="24"/>
          <w:lang w:eastAsia="zh-CN"/>
        </w:rPr>
        <w:t>контрольным  органом</w:t>
      </w:r>
      <w:proofErr w:type="gramEnd"/>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color w:val="000000"/>
          <w:sz w:val="24"/>
          <w:szCs w:val="24"/>
          <w:lang w:eastAsia="zh-CN"/>
        </w:rPr>
      </w:pPr>
      <w:proofErr w:type="spellStart"/>
      <w:r w:rsidRPr="00F00318">
        <w:rPr>
          <w:rFonts w:ascii="Times New Roman" w:eastAsia="Calibri" w:hAnsi="Times New Roman" w:cs="Times New Roman"/>
          <w:color w:val="000000"/>
          <w:sz w:val="24"/>
          <w:szCs w:val="24"/>
          <w:lang w:eastAsia="zh-CN"/>
        </w:rPr>
        <w:t>Нукутского</w:t>
      </w:r>
      <w:proofErr w:type="spellEnd"/>
      <w:r w:rsidRPr="00F00318">
        <w:rPr>
          <w:rFonts w:ascii="Times New Roman" w:eastAsia="Calibri" w:hAnsi="Times New Roman" w:cs="Times New Roman"/>
          <w:color w:val="000000"/>
          <w:sz w:val="24"/>
          <w:szCs w:val="24"/>
          <w:lang w:eastAsia="zh-CN"/>
        </w:rPr>
        <w:t xml:space="preserve"> муниципального округа</w:t>
      </w:r>
      <w:r w:rsidRPr="00F00318">
        <w:rPr>
          <w:rFonts w:ascii="Times New Roman" w:eastAsia="Calibri" w:hAnsi="Times New Roman" w:cs="Times New Roman"/>
          <w:i/>
          <w:iCs/>
          <w:color w:val="000000"/>
          <w:sz w:val="24"/>
          <w:szCs w:val="24"/>
          <w:lang w:eastAsia="zh-CN"/>
        </w:rPr>
        <w:t xml:space="preserve"> </w:t>
      </w:r>
    </w:p>
    <w:p w:rsidR="00F00318" w:rsidRPr="00F00318" w:rsidRDefault="00F00318" w:rsidP="00F00318">
      <w:pPr>
        <w:widowControl w:val="0"/>
        <w:suppressAutoHyphens/>
        <w:autoSpaceDE w:val="0"/>
        <w:spacing w:after="0" w:line="240" w:lineRule="auto"/>
        <w:jc w:val="center"/>
        <w:rPr>
          <w:rFonts w:ascii="Times New Roman" w:eastAsia="Calibri" w:hAnsi="Times New Roman" w:cs="Times New Roman"/>
          <w:b/>
          <w:bCs/>
          <w:color w:val="000000"/>
          <w:sz w:val="24"/>
          <w:szCs w:val="24"/>
          <w:lang w:eastAsia="zh-CN"/>
        </w:rPr>
      </w:pPr>
      <w:r w:rsidRPr="00F00318">
        <w:rPr>
          <w:rFonts w:ascii="Times New Roman" w:eastAsia="Calibri" w:hAnsi="Times New Roman" w:cs="Times New Roman"/>
          <w:bCs/>
          <w:color w:val="000000"/>
          <w:sz w:val="24"/>
          <w:szCs w:val="24"/>
          <w:lang w:eastAsia="zh-CN"/>
        </w:rPr>
        <w:t>контроля в сфере благоустройства</w:t>
      </w: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ind w:firstLine="540"/>
        <w:jc w:val="both"/>
        <w:rPr>
          <w:rFonts w:ascii="Times New Roman" w:eastAsia="Times New Roman" w:hAnsi="Times New Roman" w:cs="Times New Roman"/>
          <w:color w:val="000000"/>
          <w:sz w:val="24"/>
          <w:szCs w:val="24"/>
          <w:lang w:eastAsia="zh-CN"/>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widowControl w:val="0"/>
        <w:suppressAutoHyphens/>
        <w:autoSpaceDE w:val="0"/>
        <w:spacing w:after="0" w:line="240" w:lineRule="auto"/>
        <w:ind w:firstLine="709"/>
        <w:jc w:val="both"/>
        <w:rPr>
          <w:rFonts w:ascii="Times New Roman" w:eastAsia="Calibri" w:hAnsi="Times New Roman" w:cs="Times New Roman"/>
          <w:bCs/>
          <w:sz w:val="24"/>
          <w:szCs w:val="24"/>
          <w:lang w:eastAsia="zh-CN"/>
        </w:rPr>
      </w:pPr>
      <w:r w:rsidRPr="00F00318">
        <w:rPr>
          <w:rFonts w:ascii="Times New Roman" w:eastAsia="Calibri" w:hAnsi="Times New Roman" w:cs="Times New Roman"/>
          <w:bCs/>
          <w:sz w:val="24"/>
          <w:szCs w:val="24"/>
          <w:lang w:eastAsia="zh-CN"/>
        </w:rPr>
        <w:t>К индикаторам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в сфере благоустройства относ</w:t>
      </w:r>
      <w:r w:rsidR="0086412A">
        <w:rPr>
          <w:rFonts w:ascii="Times New Roman" w:eastAsia="Calibri" w:hAnsi="Times New Roman" w:cs="Times New Roman"/>
          <w:bCs/>
          <w:sz w:val="24"/>
          <w:szCs w:val="24"/>
          <w:lang w:eastAsia="zh-CN"/>
        </w:rPr>
        <w:t>я</w:t>
      </w:r>
      <w:r w:rsidRPr="00F00318">
        <w:rPr>
          <w:rFonts w:ascii="Times New Roman" w:eastAsia="Calibri" w:hAnsi="Times New Roman" w:cs="Times New Roman"/>
          <w:bCs/>
          <w:sz w:val="24"/>
          <w:szCs w:val="24"/>
          <w:lang w:eastAsia="zh-CN"/>
        </w:rPr>
        <w:t>тся:</w:t>
      </w:r>
    </w:p>
    <w:p w:rsidR="00F00318" w:rsidRPr="00F00318" w:rsidRDefault="00F00318" w:rsidP="00F00318">
      <w:pPr>
        <w:spacing w:line="288" w:lineRule="atLeast"/>
        <w:ind w:firstLine="709"/>
        <w:jc w:val="both"/>
        <w:rPr>
          <w:rFonts w:ascii="Times New Roman" w:hAnsi="Times New Roman" w:cs="Times New Roman"/>
          <w:sz w:val="24"/>
          <w:szCs w:val="24"/>
        </w:rPr>
      </w:pPr>
      <w:r w:rsidRPr="00F00318">
        <w:rPr>
          <w:rFonts w:ascii="Times New Roman" w:hAnsi="Times New Roman" w:cs="Times New Roman"/>
          <w:sz w:val="24"/>
          <w:szCs w:val="24"/>
        </w:rPr>
        <w:t>- наличие сведений о выявлении в течение тридцати календарных дней трех и более аналогичных случаев отклонения состояния объекта контроля, требования к которому установлены Правилами благоустройства,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 из средств массовой информации, информационно-телекоммуникационной сети «Интернет» и (или) в результате проведения мероприятий, направленных на оценку достоверности поступивших сведений.</w:t>
      </w: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tabs>
          <w:tab w:val="left" w:pos="1200"/>
        </w:tabs>
        <w:spacing w:after="0" w:line="240" w:lineRule="auto"/>
        <w:ind w:firstLine="709"/>
        <w:jc w:val="both"/>
        <w:rPr>
          <w:rFonts w:ascii="Times New Roman" w:eastAsia="Times New Roman" w:hAnsi="Times New Roman" w:cs="Times New Roman"/>
          <w:sz w:val="24"/>
          <w:szCs w:val="24"/>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sz w:val="24"/>
          <w:szCs w:val="24"/>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sz w:val="24"/>
          <w:szCs w:val="24"/>
          <w:lang w:eastAsia="zh-CN"/>
        </w:rPr>
      </w:pPr>
    </w:p>
    <w:p w:rsidR="00F00318" w:rsidRPr="00F00318" w:rsidRDefault="00F00318" w:rsidP="00F00318">
      <w:pPr>
        <w:suppressAutoHyphens/>
        <w:autoSpaceDE w:val="0"/>
        <w:spacing w:after="0" w:line="240" w:lineRule="auto"/>
        <w:jc w:val="right"/>
        <w:rPr>
          <w:rFonts w:ascii="Times New Roman" w:eastAsia="Times New Roman" w:hAnsi="Times New Roman" w:cs="Times New Roman"/>
          <w:lang w:eastAsia="zh-CN"/>
        </w:rPr>
      </w:pPr>
      <w:r w:rsidRPr="00F00318">
        <w:rPr>
          <w:rFonts w:ascii="Times New Roman" w:eastAsia="Times New Roman" w:hAnsi="Times New Roman" w:cs="Times New Roman"/>
          <w:color w:val="000000"/>
          <w:lang w:eastAsia="zh-CN"/>
        </w:rPr>
        <w:t>Приложение № 3</w:t>
      </w:r>
    </w:p>
    <w:p w:rsidR="00F00318" w:rsidRPr="00F00318" w:rsidRDefault="00F00318" w:rsidP="00F00318">
      <w:pPr>
        <w:suppressAutoHyphens/>
        <w:autoSpaceDE w:val="0"/>
        <w:spacing w:after="0" w:line="240" w:lineRule="auto"/>
        <w:jc w:val="right"/>
        <w:rPr>
          <w:rFonts w:ascii="Times New Roman" w:eastAsia="Times New Roman" w:hAnsi="Times New Roman" w:cs="Times New Roman"/>
          <w:color w:val="000000"/>
          <w:lang w:eastAsia="zh-CN"/>
        </w:rPr>
      </w:pPr>
      <w:r w:rsidRPr="00F00318">
        <w:rPr>
          <w:rFonts w:ascii="Times New Roman" w:eastAsia="Times New Roman" w:hAnsi="Times New Roman" w:cs="Times New Roman"/>
          <w:color w:val="000000"/>
          <w:lang w:eastAsia="zh-CN"/>
        </w:rPr>
        <w:t xml:space="preserve">к Положению о муниципальном контроле в сфере </w:t>
      </w:r>
    </w:p>
    <w:p w:rsidR="00F00318" w:rsidRPr="00F00318" w:rsidRDefault="00F00318" w:rsidP="00F00318">
      <w:pPr>
        <w:tabs>
          <w:tab w:val="left" w:pos="1200"/>
        </w:tabs>
        <w:spacing w:after="0" w:line="240" w:lineRule="auto"/>
        <w:ind w:firstLine="709"/>
        <w:jc w:val="right"/>
        <w:rPr>
          <w:rFonts w:ascii="Times New Roman" w:eastAsia="Times New Roman" w:hAnsi="Times New Roman" w:cs="Times New Roman"/>
          <w:color w:val="000000"/>
        </w:rPr>
      </w:pPr>
      <w:r w:rsidRPr="00F00318">
        <w:rPr>
          <w:rFonts w:ascii="Times New Roman" w:eastAsia="Times New Roman" w:hAnsi="Times New Roman" w:cs="Times New Roman"/>
          <w:color w:val="000000"/>
        </w:rPr>
        <w:t xml:space="preserve">благоустройства на территории </w:t>
      </w:r>
      <w:proofErr w:type="spellStart"/>
      <w:r w:rsidRPr="00F00318">
        <w:rPr>
          <w:rFonts w:ascii="Times New Roman" w:eastAsia="Times New Roman" w:hAnsi="Times New Roman" w:cs="Times New Roman"/>
          <w:color w:val="000000"/>
        </w:rPr>
        <w:t>Нукутского</w:t>
      </w:r>
      <w:proofErr w:type="spellEnd"/>
      <w:r w:rsidRPr="00F00318">
        <w:rPr>
          <w:rFonts w:ascii="Times New Roman" w:eastAsia="Times New Roman" w:hAnsi="Times New Roman" w:cs="Times New Roman"/>
          <w:color w:val="000000"/>
        </w:rPr>
        <w:t xml:space="preserve"> муниципального округа</w:t>
      </w:r>
    </w:p>
    <w:p w:rsidR="00F00318" w:rsidRPr="00F00318" w:rsidRDefault="00F00318" w:rsidP="00F00318">
      <w:pPr>
        <w:tabs>
          <w:tab w:val="left" w:pos="1200"/>
        </w:tabs>
        <w:spacing w:after="0" w:line="240" w:lineRule="auto"/>
        <w:ind w:firstLine="709"/>
        <w:jc w:val="right"/>
        <w:rPr>
          <w:rFonts w:ascii="Times New Roman" w:eastAsia="Times New Roman" w:hAnsi="Times New Roman" w:cs="Times New Roman"/>
          <w:color w:val="000000"/>
          <w:sz w:val="24"/>
          <w:szCs w:val="24"/>
        </w:rPr>
      </w:pPr>
    </w:p>
    <w:p w:rsidR="00C00736" w:rsidRDefault="00C00736" w:rsidP="00C00736">
      <w:pPr>
        <w:spacing w:after="0" w:line="240" w:lineRule="auto"/>
        <w:jc w:val="center"/>
        <w:rPr>
          <w:rFonts w:ascii="Times New Roman" w:hAnsi="Times New Roman" w:cs="Times New Roman"/>
          <w:bCs/>
          <w:sz w:val="24"/>
          <w:szCs w:val="24"/>
        </w:rPr>
      </w:pPr>
    </w:p>
    <w:p w:rsidR="00F00318" w:rsidRPr="00F00318" w:rsidRDefault="00F00318" w:rsidP="00C00736">
      <w:pPr>
        <w:spacing w:after="0" w:line="240" w:lineRule="auto"/>
        <w:jc w:val="center"/>
        <w:rPr>
          <w:rFonts w:ascii="Times New Roman" w:hAnsi="Times New Roman" w:cs="Times New Roman"/>
          <w:bCs/>
          <w:sz w:val="24"/>
          <w:szCs w:val="24"/>
        </w:rPr>
      </w:pPr>
      <w:r w:rsidRPr="00F00318">
        <w:rPr>
          <w:rFonts w:ascii="Times New Roman" w:hAnsi="Times New Roman" w:cs="Times New Roman"/>
          <w:bCs/>
          <w:sz w:val="24"/>
          <w:szCs w:val="24"/>
        </w:rPr>
        <w:t>Ключевые показатели</w:t>
      </w:r>
    </w:p>
    <w:p w:rsidR="00F00318" w:rsidRPr="00F00318" w:rsidRDefault="00F00318" w:rsidP="00C00736">
      <w:pPr>
        <w:spacing w:after="0" w:line="240" w:lineRule="auto"/>
        <w:jc w:val="center"/>
        <w:rPr>
          <w:rFonts w:ascii="Times New Roman" w:hAnsi="Times New Roman" w:cs="Times New Roman"/>
          <w:bCs/>
          <w:sz w:val="24"/>
          <w:szCs w:val="24"/>
        </w:rPr>
      </w:pPr>
      <w:r w:rsidRPr="00F00318">
        <w:rPr>
          <w:rFonts w:ascii="Times New Roman" w:hAnsi="Times New Roman" w:cs="Times New Roman"/>
          <w:bCs/>
          <w:sz w:val="24"/>
          <w:szCs w:val="24"/>
        </w:rPr>
        <w:t>вида контроля и их целевые значения, индикативные показатели</w:t>
      </w:r>
    </w:p>
    <w:p w:rsidR="00F00318" w:rsidRPr="00F00318" w:rsidRDefault="00F00318" w:rsidP="00C00736">
      <w:pPr>
        <w:spacing w:after="0" w:line="240" w:lineRule="auto"/>
        <w:jc w:val="center"/>
        <w:rPr>
          <w:rFonts w:ascii="Times New Roman" w:hAnsi="Times New Roman" w:cs="Times New Roman"/>
          <w:bCs/>
          <w:sz w:val="24"/>
          <w:szCs w:val="24"/>
        </w:rPr>
      </w:pPr>
      <w:r w:rsidRPr="00F00318">
        <w:rPr>
          <w:rFonts w:ascii="Times New Roman" w:hAnsi="Times New Roman" w:cs="Times New Roman"/>
          <w:bCs/>
          <w:sz w:val="24"/>
          <w:szCs w:val="24"/>
        </w:rPr>
        <w:t>для муниципального контроля в сфере благоустройства</w:t>
      </w:r>
    </w:p>
    <w:p w:rsidR="00F00318" w:rsidRPr="00F00318" w:rsidRDefault="00F00318" w:rsidP="00F00318">
      <w:pPr>
        <w:spacing w:line="288" w:lineRule="atLeast"/>
        <w:jc w:val="both"/>
        <w:rPr>
          <w:rFonts w:ascii="Times New Roman" w:hAnsi="Times New Roman" w:cs="Times New Roman"/>
          <w:sz w:val="24"/>
          <w:szCs w:val="24"/>
        </w:rPr>
      </w:pPr>
      <w:r w:rsidRPr="00F00318">
        <w:rPr>
          <w:rFonts w:ascii="Times New Roman" w:hAnsi="Times New Roman" w:cs="Times New Roman"/>
          <w:sz w:val="24"/>
          <w:szCs w:val="24"/>
        </w:rPr>
        <w:t xml:space="preserve">  </w:t>
      </w:r>
    </w:p>
    <w:tbl>
      <w:tblPr>
        <w:tblW w:w="9632" w:type="dxa"/>
        <w:tblInd w:w="15" w:type="dxa"/>
        <w:tblCellMar>
          <w:left w:w="0" w:type="dxa"/>
          <w:right w:w="0" w:type="dxa"/>
        </w:tblCellMar>
        <w:tblLook w:val="04A0" w:firstRow="1" w:lastRow="0" w:firstColumn="1" w:lastColumn="0" w:noHBand="0" w:noVBand="1"/>
      </w:tblPr>
      <w:tblGrid>
        <w:gridCol w:w="8357"/>
        <w:gridCol w:w="1275"/>
      </w:tblGrid>
      <w:tr w:rsidR="00F00318" w:rsidRPr="00F00318" w:rsidTr="002608C9">
        <w:tc>
          <w:tcPr>
            <w:tcW w:w="8357"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jc w:val="center"/>
              <w:rPr>
                <w:rFonts w:ascii="Times New Roman" w:hAnsi="Times New Roman" w:cs="Times New Roman"/>
                <w:sz w:val="24"/>
                <w:szCs w:val="24"/>
              </w:rPr>
            </w:pPr>
            <w:r w:rsidRPr="00F00318">
              <w:rPr>
                <w:rFonts w:ascii="Times New Roman" w:hAnsi="Times New Roman" w:cs="Times New Roman"/>
                <w:sz w:val="24"/>
                <w:szCs w:val="24"/>
              </w:rPr>
              <w:t xml:space="preserve">Ключевые показатели </w:t>
            </w:r>
          </w:p>
        </w:tc>
        <w:tc>
          <w:tcPr>
            <w:tcW w:w="1275"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jc w:val="center"/>
              <w:rPr>
                <w:rFonts w:ascii="Times New Roman" w:hAnsi="Times New Roman" w:cs="Times New Roman"/>
                <w:sz w:val="24"/>
                <w:szCs w:val="24"/>
              </w:rPr>
            </w:pPr>
            <w:r w:rsidRPr="00F00318">
              <w:rPr>
                <w:rFonts w:ascii="Times New Roman" w:hAnsi="Times New Roman" w:cs="Times New Roman"/>
                <w:sz w:val="24"/>
                <w:szCs w:val="24"/>
              </w:rPr>
              <w:t>Целевые значения</w:t>
            </w:r>
          </w:p>
        </w:tc>
      </w:tr>
      <w:tr w:rsidR="00F00318" w:rsidRPr="00F00318" w:rsidTr="002608C9">
        <w:tc>
          <w:tcPr>
            <w:tcW w:w="8357"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xml:space="preserve">Доля устраненных нарушений из числа выявленных нарушений обязательных требований </w:t>
            </w:r>
          </w:p>
        </w:tc>
        <w:tc>
          <w:tcPr>
            <w:tcW w:w="1275"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70%</w:t>
            </w:r>
          </w:p>
        </w:tc>
      </w:tr>
      <w:tr w:rsidR="00F00318" w:rsidRPr="00F00318" w:rsidTr="002608C9">
        <w:tc>
          <w:tcPr>
            <w:tcW w:w="8357"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1275"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0%</w:t>
            </w:r>
          </w:p>
        </w:tc>
      </w:tr>
      <w:tr w:rsidR="00F00318" w:rsidRPr="00F00318" w:rsidTr="002608C9">
        <w:tc>
          <w:tcPr>
            <w:tcW w:w="8357"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xml:space="preserve">Доля отмененных результатов контрольных мероприятий </w:t>
            </w:r>
          </w:p>
        </w:tc>
        <w:tc>
          <w:tcPr>
            <w:tcW w:w="1275"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0%</w:t>
            </w:r>
          </w:p>
        </w:tc>
      </w:tr>
      <w:tr w:rsidR="00F00318" w:rsidRPr="00F00318" w:rsidTr="002608C9">
        <w:tc>
          <w:tcPr>
            <w:tcW w:w="8357"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характера </w:t>
            </w:r>
          </w:p>
        </w:tc>
        <w:tc>
          <w:tcPr>
            <w:tcW w:w="1275"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10%</w:t>
            </w:r>
          </w:p>
        </w:tc>
      </w:tr>
      <w:tr w:rsidR="00F00318" w:rsidRPr="00F00318" w:rsidTr="002608C9">
        <w:tc>
          <w:tcPr>
            <w:tcW w:w="8357"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Доля вынесенных судебных решений о назначении административного наказания по материалам контрольного органа</w:t>
            </w:r>
          </w:p>
        </w:tc>
        <w:tc>
          <w:tcPr>
            <w:tcW w:w="1275"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90%</w:t>
            </w:r>
          </w:p>
        </w:tc>
      </w:tr>
    </w:tbl>
    <w:p w:rsidR="00F00318" w:rsidRPr="00F00318" w:rsidRDefault="00F00318" w:rsidP="00F00318">
      <w:pPr>
        <w:spacing w:line="288" w:lineRule="atLeast"/>
        <w:jc w:val="both"/>
        <w:rPr>
          <w:rFonts w:ascii="Times New Roman" w:hAnsi="Times New Roman" w:cs="Times New Roman"/>
          <w:sz w:val="24"/>
          <w:szCs w:val="24"/>
        </w:rPr>
      </w:pPr>
    </w:p>
    <w:tbl>
      <w:tblPr>
        <w:tblW w:w="9632" w:type="dxa"/>
        <w:tblInd w:w="15" w:type="dxa"/>
        <w:tblCellMar>
          <w:left w:w="0" w:type="dxa"/>
          <w:right w:w="0" w:type="dxa"/>
        </w:tblCellMar>
        <w:tblLook w:val="04A0" w:firstRow="1" w:lastRow="0" w:firstColumn="1" w:lastColumn="0" w:noHBand="0" w:noVBand="1"/>
      </w:tblPr>
      <w:tblGrid>
        <w:gridCol w:w="9632"/>
      </w:tblGrid>
      <w:tr w:rsidR="00F00318" w:rsidRPr="00F00318" w:rsidTr="002608C9">
        <w:tc>
          <w:tcPr>
            <w:tcW w:w="9632"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jc w:val="center"/>
              <w:rPr>
                <w:rFonts w:ascii="Times New Roman" w:hAnsi="Times New Roman" w:cs="Times New Roman"/>
                <w:sz w:val="24"/>
                <w:szCs w:val="24"/>
              </w:rPr>
            </w:pPr>
            <w:r w:rsidRPr="00F00318">
              <w:rPr>
                <w:rFonts w:ascii="Times New Roman" w:hAnsi="Times New Roman" w:cs="Times New Roman"/>
                <w:bCs/>
                <w:sz w:val="24"/>
                <w:szCs w:val="24"/>
              </w:rPr>
              <w:t>Индикативные показатели</w:t>
            </w:r>
          </w:p>
        </w:tc>
      </w:tr>
      <w:tr w:rsidR="00F00318" w:rsidRPr="00F00318" w:rsidTr="002608C9">
        <w:tc>
          <w:tcPr>
            <w:tcW w:w="9632"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after="0" w:line="288" w:lineRule="atLeast"/>
              <w:jc w:val="both"/>
              <w:rPr>
                <w:rFonts w:ascii="Times New Roman" w:eastAsia="Times New Roman" w:hAnsi="Times New Roman" w:cs="Times New Roman"/>
                <w:sz w:val="24"/>
                <w:szCs w:val="24"/>
              </w:rPr>
            </w:pPr>
            <w:r w:rsidRPr="00F00318">
              <w:rPr>
                <w:rFonts w:ascii="Times New Roman" w:eastAsia="Times New Roman" w:hAnsi="Times New Roman" w:cs="Times New Roman"/>
                <w:sz w:val="24"/>
                <w:szCs w:val="24"/>
              </w:rPr>
              <w:t xml:space="preserve">Количество обязательных профилактических визитов за отчетный период  </w:t>
            </w:r>
          </w:p>
        </w:tc>
      </w:tr>
      <w:tr w:rsidR="00F00318" w:rsidRPr="00F00318" w:rsidTr="002608C9">
        <w:tc>
          <w:tcPr>
            <w:tcW w:w="9632"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xml:space="preserve">Количество проведенных внеплановых контрольных мероприятий за отчетный период  </w:t>
            </w:r>
          </w:p>
        </w:tc>
      </w:tr>
      <w:tr w:rsidR="00F00318" w:rsidRPr="00F00318" w:rsidTr="002608C9">
        <w:trPr>
          <w:trHeight w:val="387"/>
        </w:trPr>
        <w:tc>
          <w:tcPr>
            <w:tcW w:w="9632" w:type="dxa"/>
            <w:tcBorders>
              <w:top w:val="single" w:sz="6" w:space="0" w:color="000000"/>
              <w:left w:val="single" w:sz="6" w:space="0" w:color="000000"/>
              <w:bottom w:val="single" w:sz="4" w:space="0" w:color="auto"/>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 xml:space="preserve">Количество выданных предписаний об устранении нарушений обязательных требований за отчетный период  </w:t>
            </w:r>
          </w:p>
        </w:tc>
      </w:tr>
      <w:tr w:rsidR="00F00318" w:rsidRPr="00F00318" w:rsidTr="002608C9">
        <w:trPr>
          <w:trHeight w:val="185"/>
        </w:trPr>
        <w:tc>
          <w:tcPr>
            <w:tcW w:w="9632" w:type="dxa"/>
            <w:tcBorders>
              <w:top w:val="single" w:sz="4" w:space="0" w:color="auto"/>
              <w:left w:val="single" w:sz="6" w:space="0" w:color="000000"/>
              <w:bottom w:val="single" w:sz="6" w:space="0" w:color="000000"/>
              <w:right w:val="single" w:sz="6" w:space="0" w:color="000000"/>
            </w:tcBorders>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Количество выданных предостережений о недопустимости нарушения обязательных требований, выданных за отчетный период</w:t>
            </w:r>
          </w:p>
        </w:tc>
      </w:tr>
      <w:tr w:rsidR="00F00318" w:rsidRPr="00F00318" w:rsidTr="002608C9">
        <w:tc>
          <w:tcPr>
            <w:tcW w:w="9632" w:type="dxa"/>
            <w:tcBorders>
              <w:top w:val="single" w:sz="6" w:space="0" w:color="000000"/>
              <w:left w:val="single" w:sz="6" w:space="0" w:color="000000"/>
              <w:bottom w:val="single" w:sz="6" w:space="0" w:color="000000"/>
              <w:right w:val="single" w:sz="6" w:space="0" w:color="000000"/>
            </w:tcBorders>
            <w:hideMark/>
          </w:tcPr>
          <w:p w:rsidR="00F00318" w:rsidRPr="00F00318" w:rsidRDefault="00F00318" w:rsidP="00F00318">
            <w:pPr>
              <w:spacing w:line="288" w:lineRule="atLeast"/>
              <w:rPr>
                <w:rFonts w:ascii="Times New Roman" w:hAnsi="Times New Roman" w:cs="Times New Roman"/>
                <w:sz w:val="24"/>
                <w:szCs w:val="24"/>
              </w:rPr>
            </w:pPr>
            <w:r w:rsidRPr="00F00318">
              <w:rPr>
                <w:rFonts w:ascii="Times New Roman" w:hAnsi="Times New Roman" w:cs="Times New Roman"/>
                <w:sz w:val="24"/>
                <w:szCs w:val="24"/>
              </w:rPr>
              <w:t>Количество устраненных нарушений обязательных требований за отчетный период </w:t>
            </w:r>
          </w:p>
        </w:tc>
      </w:tr>
    </w:tbl>
    <w:p w:rsidR="00F00318" w:rsidRPr="00F00318" w:rsidRDefault="00F00318" w:rsidP="00F00318">
      <w:pPr>
        <w:rPr>
          <w:rFonts w:ascii="Times New Roman" w:hAnsi="Times New Roman" w:cs="Times New Roman"/>
          <w:sz w:val="24"/>
          <w:szCs w:val="24"/>
        </w:rPr>
      </w:pPr>
    </w:p>
    <w:sectPr w:rsidR="00F00318" w:rsidRPr="00F00318" w:rsidSect="000C7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26999"/>
    <w:multiLevelType w:val="multilevel"/>
    <w:tmpl w:val="B582B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761197"/>
    <w:multiLevelType w:val="hybridMultilevel"/>
    <w:tmpl w:val="93303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2"/>
  </w:compat>
  <w:rsids>
    <w:rsidRoot w:val="00E508BF"/>
    <w:rsid w:val="00026F95"/>
    <w:rsid w:val="00083951"/>
    <w:rsid w:val="000A6992"/>
    <w:rsid w:val="000C7CF0"/>
    <w:rsid w:val="001B21A6"/>
    <w:rsid w:val="003701BA"/>
    <w:rsid w:val="00373795"/>
    <w:rsid w:val="004457DF"/>
    <w:rsid w:val="00470A48"/>
    <w:rsid w:val="004977DF"/>
    <w:rsid w:val="004C6B75"/>
    <w:rsid w:val="00512B18"/>
    <w:rsid w:val="00571CF5"/>
    <w:rsid w:val="0067461F"/>
    <w:rsid w:val="007225E9"/>
    <w:rsid w:val="0086412A"/>
    <w:rsid w:val="008716C4"/>
    <w:rsid w:val="00894C25"/>
    <w:rsid w:val="00AA00FA"/>
    <w:rsid w:val="00C00736"/>
    <w:rsid w:val="00D55D8D"/>
    <w:rsid w:val="00D854D7"/>
    <w:rsid w:val="00E508BF"/>
    <w:rsid w:val="00EC7180"/>
    <w:rsid w:val="00ED2BBC"/>
    <w:rsid w:val="00F003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30FEF"/>
  <w15:docId w15:val="{929649D0-6547-498E-92A7-F23726E1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5E9"/>
  </w:style>
  <w:style w:type="paragraph" w:styleId="1">
    <w:name w:val="heading 1"/>
    <w:basedOn w:val="a"/>
    <w:link w:val="10"/>
    <w:rsid w:val="00512B18"/>
    <w:pPr>
      <w:keepNext/>
      <w:suppressAutoHyphens/>
      <w:overflowPunct w:val="0"/>
      <w:autoSpaceDE w:val="0"/>
      <w:autoSpaceDN w:val="0"/>
      <w:spacing w:before="240" w:after="120" w:line="240" w:lineRule="auto"/>
      <w:ind w:firstLine="720"/>
      <w:jc w:val="center"/>
      <w:textAlignment w:val="baseline"/>
      <w:outlineLvl w:val="0"/>
    </w:pPr>
    <w:rPr>
      <w:rFonts w:ascii="Times New Roman" w:eastAsia="Times New Roman" w:hAnsi="Times New Roman" w:cs="Times New Roman"/>
      <w:b/>
      <w:kern w:val="3"/>
      <w:sz w:val="24"/>
    </w:rPr>
  </w:style>
  <w:style w:type="paragraph" w:styleId="3">
    <w:name w:val="heading 3"/>
    <w:basedOn w:val="a"/>
    <w:next w:val="a"/>
    <w:link w:val="30"/>
    <w:uiPriority w:val="9"/>
    <w:semiHidden/>
    <w:unhideWhenUsed/>
    <w:qFormat/>
    <w:rsid w:val="00ED2B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08B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rsid w:val="00E508BF"/>
    <w:rPr>
      <w:color w:val="0000FF"/>
      <w:u w:val="single"/>
    </w:rPr>
  </w:style>
  <w:style w:type="paragraph" w:customStyle="1" w:styleId="ConsPlusTitle">
    <w:name w:val="ConsPlusTitle"/>
    <w:rsid w:val="00E508BF"/>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E508BF"/>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E508B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E508BF"/>
    <w:pPr>
      <w:spacing w:after="0" w:line="240" w:lineRule="auto"/>
      <w:ind w:firstLine="720"/>
      <w:jc w:val="both"/>
    </w:pPr>
    <w:rPr>
      <w:rFonts w:ascii="Arial" w:eastAsia="Times New Roman" w:hAnsi="Arial" w:cs="Arial"/>
      <w:sz w:val="26"/>
      <w:szCs w:val="26"/>
    </w:rPr>
  </w:style>
  <w:style w:type="paragraph" w:customStyle="1" w:styleId="11">
    <w:name w:val="Без интервала1"/>
    <w:rsid w:val="00E508BF"/>
    <w:pPr>
      <w:suppressAutoHyphens/>
      <w:spacing w:after="0" w:line="240" w:lineRule="auto"/>
    </w:pPr>
    <w:rPr>
      <w:rFonts w:ascii="Calibri" w:eastAsia="Times New Roman" w:hAnsi="Calibri" w:cs="Calibri"/>
      <w:lang w:eastAsia="zh-CN"/>
    </w:rPr>
  </w:style>
  <w:style w:type="paragraph" w:styleId="2">
    <w:name w:val="Body Text 2"/>
    <w:basedOn w:val="a"/>
    <w:link w:val="20"/>
    <w:uiPriority w:val="99"/>
    <w:unhideWhenUsed/>
    <w:rsid w:val="00E508BF"/>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rsid w:val="00E508BF"/>
    <w:rPr>
      <w:rFonts w:ascii="Times New Roman" w:eastAsia="Times New Roman" w:hAnsi="Times New Roman" w:cs="Times New Roman"/>
      <w:sz w:val="24"/>
      <w:szCs w:val="24"/>
    </w:rPr>
  </w:style>
  <w:style w:type="character" w:customStyle="1" w:styleId="10">
    <w:name w:val="Заголовок 1 Знак"/>
    <w:basedOn w:val="a0"/>
    <w:link w:val="1"/>
    <w:rsid w:val="00512B18"/>
    <w:rPr>
      <w:rFonts w:ascii="Times New Roman" w:eastAsia="Times New Roman" w:hAnsi="Times New Roman" w:cs="Times New Roman"/>
      <w:b/>
      <w:kern w:val="3"/>
      <w:sz w:val="24"/>
    </w:rPr>
  </w:style>
  <w:style w:type="paragraph" w:customStyle="1" w:styleId="a5">
    <w:name w:val="Нормальный"/>
    <w:basedOn w:val="a"/>
    <w:rsid w:val="00512B18"/>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paragraph" w:styleId="a6">
    <w:name w:val="No Spacing"/>
    <w:rsid w:val="00512B18"/>
    <w:pPr>
      <w:widowControl w:val="0"/>
      <w:suppressAutoHyphens/>
      <w:overflowPunct w:val="0"/>
      <w:autoSpaceDE w:val="0"/>
      <w:autoSpaceDN w:val="0"/>
      <w:spacing w:after="0" w:line="240" w:lineRule="auto"/>
      <w:textAlignment w:val="baseline"/>
    </w:pPr>
    <w:rPr>
      <w:rFonts w:ascii="Times New Roman" w:eastAsia="Times New Roman" w:hAnsi="Times New Roman" w:cs="Times New Roman"/>
      <w:kern w:val="3"/>
      <w:sz w:val="24"/>
    </w:rPr>
  </w:style>
  <w:style w:type="paragraph" w:customStyle="1" w:styleId="21">
    <w:name w:val="Основной текст (2)"/>
    <w:basedOn w:val="a"/>
    <w:rsid w:val="00512B18"/>
    <w:pPr>
      <w:widowControl w:val="0"/>
      <w:shd w:val="clear" w:color="auto" w:fill="FFFFFF"/>
      <w:autoSpaceDN w:val="0"/>
      <w:spacing w:before="240" w:after="360" w:line="240" w:lineRule="atLeast"/>
      <w:jc w:val="center"/>
    </w:pPr>
    <w:rPr>
      <w:rFonts w:ascii="Times New Roman" w:eastAsia="Times New Roman" w:hAnsi="Times New Roman" w:cs="Times New Roman"/>
      <w:kern w:val="3"/>
    </w:rPr>
  </w:style>
  <w:style w:type="paragraph" w:styleId="a7">
    <w:name w:val="List Paragraph"/>
    <w:basedOn w:val="a"/>
    <w:uiPriority w:val="34"/>
    <w:qFormat/>
    <w:rsid w:val="00512B18"/>
    <w:pPr>
      <w:ind w:left="720"/>
      <w:contextualSpacing/>
    </w:pPr>
  </w:style>
  <w:style w:type="character" w:customStyle="1" w:styleId="30">
    <w:name w:val="Заголовок 3 Знак"/>
    <w:basedOn w:val="a0"/>
    <w:link w:val="3"/>
    <w:uiPriority w:val="9"/>
    <w:semiHidden/>
    <w:rsid w:val="00ED2BBC"/>
    <w:rPr>
      <w:rFonts w:asciiTheme="majorHAnsi" w:eastAsiaTheme="majorEastAsia" w:hAnsiTheme="majorHAnsi" w:cstheme="majorBidi"/>
      <w:b/>
      <w:bCs/>
      <w:color w:val="4F81BD" w:themeColor="accent1"/>
    </w:rPr>
  </w:style>
  <w:style w:type="paragraph" w:styleId="a8">
    <w:name w:val="Balloon Text"/>
    <w:basedOn w:val="a"/>
    <w:link w:val="a9"/>
    <w:uiPriority w:val="99"/>
    <w:semiHidden/>
    <w:unhideWhenUsed/>
    <w:rsid w:val="000A699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69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99669" TargetMode="External"/><Relationship Id="rId12"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99669" TargetMode="External"/><Relationship Id="rId11" Type="http://schemas.openxmlformats.org/officeDocument/2006/relationships/hyperlink" Target="https://myclub.garant.ru/" TargetMode="External"/><Relationship Id="rId5" Type="http://schemas.openxmlformats.org/officeDocument/2006/relationships/image" Target="media/image1.png"/><Relationship Id="rId10" Type="http://schemas.openxmlformats.org/officeDocument/2006/relationships/hyperlink" Target="https://municipal.garant.ru/document/redirect/74449814/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9669&amp;dst=10063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1</Pages>
  <Words>5843</Words>
  <Characters>33307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Желбанов</dc:creator>
  <cp:lastModifiedBy>User</cp:lastModifiedBy>
  <cp:revision>19</cp:revision>
  <cp:lastPrinted>2026-02-02T07:17:00Z</cp:lastPrinted>
  <dcterms:created xsi:type="dcterms:W3CDTF">2026-01-08T05:11:00Z</dcterms:created>
  <dcterms:modified xsi:type="dcterms:W3CDTF">2026-02-02T07:17:00Z</dcterms:modified>
</cp:coreProperties>
</file>