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AA7BFE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BFE">
        <w:rPr>
          <w:rFonts w:ascii="Tms Rmn" w:eastAsia="Times New Roman" w:hAnsi="Tms Rmn" w:cs="Times New Roman"/>
          <w:noProof/>
          <w:sz w:val="28"/>
          <w:szCs w:val="20"/>
          <w:lang w:eastAsia="ru-RU"/>
        </w:rPr>
        <w:drawing>
          <wp:inline distT="0" distB="0" distL="0" distR="0" wp14:anchorId="10C4C733" wp14:editId="681AAB18">
            <wp:extent cx="1095375" cy="1362075"/>
            <wp:effectExtent l="0" t="0" r="9525" b="9525"/>
            <wp:docPr id="2" name="Рисунок 2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950" w:rsidRDefault="00905F9C" w:rsidP="00902950">
      <w:pPr>
        <w:pBdr>
          <w:bottom w:val="single" w:sz="12" w:space="1" w:color="000000"/>
        </w:pBdr>
        <w:tabs>
          <w:tab w:val="left" w:pos="7020"/>
        </w:tabs>
        <w:spacing w:after="0" w:line="240" w:lineRule="auto"/>
        <w:jc w:val="center"/>
        <w:rPr>
          <w:b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05F9C" w:rsidRPr="00905F9C" w:rsidRDefault="00902950" w:rsidP="00902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февраля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2026  </w:t>
      </w:r>
      <w:r w:rsidR="00451581">
        <w:rPr>
          <w:rFonts w:ascii="Times New Roman" w:hAnsi="Times New Roman" w:cs="Times New Roman"/>
          <w:sz w:val="24"/>
          <w:szCs w:val="24"/>
        </w:rPr>
        <w:t xml:space="preserve">   </w:t>
      </w:r>
      <w:r w:rsidR="00451581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451581">
        <w:rPr>
          <w:rFonts w:ascii="Times New Roman" w:hAnsi="Times New Roman" w:cs="Times New Roman"/>
          <w:sz w:val="24"/>
          <w:szCs w:val="24"/>
        </w:rPr>
        <w:tab/>
        <w:t xml:space="preserve">        № 36  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                                              п. </w:t>
      </w:r>
      <w:proofErr w:type="spellStart"/>
      <w:r w:rsidR="00905F9C" w:rsidRPr="00905F9C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F1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</w:t>
      </w:r>
      <w:r w:rsidR="00030AF1">
        <w:rPr>
          <w:rFonts w:ascii="Times New Roman" w:hAnsi="Times New Roman" w:cs="Times New Roman"/>
          <w:sz w:val="24"/>
          <w:szCs w:val="24"/>
        </w:rPr>
        <w:t>б изменении границ ответственности</w:t>
      </w:r>
      <w:r w:rsidR="00E37146">
        <w:rPr>
          <w:rFonts w:ascii="Times New Roman" w:hAnsi="Times New Roman" w:cs="Times New Roman"/>
          <w:sz w:val="24"/>
          <w:szCs w:val="24"/>
        </w:rPr>
        <w:t xml:space="preserve"> </w:t>
      </w:r>
      <w:r w:rsidR="00030AF1">
        <w:rPr>
          <w:rFonts w:ascii="Times New Roman" w:hAnsi="Times New Roman" w:cs="Times New Roman"/>
          <w:sz w:val="24"/>
          <w:szCs w:val="24"/>
        </w:rPr>
        <w:t xml:space="preserve">Муниципального казенного учреждения </w:t>
      </w:r>
    </w:p>
    <w:p w:rsidR="00030AF1" w:rsidRDefault="00030AF1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Территориальный отдел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38562B" w:rsidRDefault="00030AF1" w:rsidP="00030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38562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8562B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="0038562B">
        <w:rPr>
          <w:rFonts w:ascii="Times New Roman" w:hAnsi="Times New Roman" w:cs="Times New Roman"/>
          <w:sz w:val="24"/>
          <w:szCs w:val="24"/>
        </w:rPr>
        <w:t xml:space="preserve"> сельская</w:t>
      </w:r>
      <w:r w:rsidR="00E37146">
        <w:rPr>
          <w:rFonts w:ascii="Times New Roman" w:hAnsi="Times New Roman" w:cs="Times New Roman"/>
          <w:sz w:val="24"/>
          <w:szCs w:val="24"/>
        </w:rPr>
        <w:t xml:space="preserve"> </w:t>
      </w:r>
      <w:r w:rsidR="00BF5605">
        <w:rPr>
          <w:rFonts w:ascii="Times New Roman" w:hAnsi="Times New Roman" w:cs="Times New Roman"/>
          <w:sz w:val="24"/>
          <w:szCs w:val="24"/>
        </w:rPr>
        <w:t>а</w:t>
      </w:r>
      <w:r w:rsidR="0038562B">
        <w:rPr>
          <w:rFonts w:ascii="Times New Roman" w:hAnsi="Times New Roman" w:cs="Times New Roman"/>
          <w:sz w:val="24"/>
          <w:szCs w:val="24"/>
        </w:rPr>
        <w:t xml:space="preserve">дминистрация»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905F9C" w:rsidRPr="00905F9C">
        <w:rPr>
          <w:rFonts w:ascii="Times New Roman" w:hAnsi="Times New Roman" w:cs="Times New Roman"/>
          <w:sz w:val="24"/>
          <w:szCs w:val="24"/>
        </w:rPr>
        <w:t>внесении изменений</w:t>
      </w:r>
    </w:p>
    <w:p w:rsidR="00A10E52" w:rsidRDefault="00BA1DB4" w:rsidP="00030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30AF1">
        <w:rPr>
          <w:rFonts w:ascii="Times New Roman" w:hAnsi="Times New Roman" w:cs="Times New Roman"/>
          <w:sz w:val="24"/>
          <w:szCs w:val="24"/>
        </w:rPr>
        <w:t xml:space="preserve">Положение </w:t>
      </w:r>
      <w:proofErr w:type="gramStart"/>
      <w:r w:rsidR="00030AF1">
        <w:rPr>
          <w:rFonts w:ascii="Times New Roman" w:hAnsi="Times New Roman" w:cs="Times New Roman"/>
          <w:sz w:val="24"/>
          <w:szCs w:val="24"/>
        </w:rPr>
        <w:t xml:space="preserve">о 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</w:t>
      </w:r>
      <w:r w:rsidR="00030AF1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="00030AF1">
        <w:rPr>
          <w:rFonts w:ascii="Times New Roman" w:hAnsi="Times New Roman" w:cs="Times New Roman"/>
          <w:sz w:val="24"/>
          <w:szCs w:val="24"/>
        </w:rPr>
        <w:t xml:space="preserve"> казенном</w:t>
      </w:r>
      <w:r w:rsidR="00E37146">
        <w:rPr>
          <w:rFonts w:ascii="Times New Roman" w:hAnsi="Times New Roman" w:cs="Times New Roman"/>
          <w:sz w:val="24"/>
          <w:szCs w:val="24"/>
        </w:rPr>
        <w:t xml:space="preserve"> </w:t>
      </w:r>
      <w:r w:rsidR="00A10E52">
        <w:rPr>
          <w:rFonts w:ascii="Times New Roman" w:hAnsi="Times New Roman" w:cs="Times New Roman"/>
          <w:sz w:val="24"/>
          <w:szCs w:val="24"/>
        </w:rPr>
        <w:t>у</w:t>
      </w:r>
      <w:r w:rsidR="00030AF1">
        <w:rPr>
          <w:rFonts w:ascii="Times New Roman" w:hAnsi="Times New Roman" w:cs="Times New Roman"/>
          <w:sz w:val="24"/>
          <w:szCs w:val="24"/>
        </w:rPr>
        <w:t>чреждении</w:t>
      </w:r>
      <w:r w:rsidR="00A10E52">
        <w:rPr>
          <w:rFonts w:ascii="Times New Roman" w:hAnsi="Times New Roman" w:cs="Times New Roman"/>
          <w:sz w:val="24"/>
          <w:szCs w:val="24"/>
        </w:rPr>
        <w:t xml:space="preserve"> </w:t>
      </w:r>
      <w:r w:rsidR="00030AF1" w:rsidRPr="00030AF1">
        <w:rPr>
          <w:rFonts w:ascii="Times New Roman" w:hAnsi="Times New Roman" w:cs="Times New Roman"/>
          <w:sz w:val="24"/>
          <w:szCs w:val="24"/>
        </w:rPr>
        <w:t>Территориальный отдел</w:t>
      </w:r>
    </w:p>
    <w:p w:rsidR="00E37146" w:rsidRDefault="00030AF1" w:rsidP="0038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AF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030AF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030AF1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A10E52">
        <w:rPr>
          <w:rFonts w:ascii="Times New Roman" w:hAnsi="Times New Roman" w:cs="Times New Roman"/>
          <w:sz w:val="24"/>
          <w:szCs w:val="24"/>
        </w:rPr>
        <w:t>о</w:t>
      </w:r>
      <w:r w:rsidRPr="00030AF1">
        <w:rPr>
          <w:rFonts w:ascii="Times New Roman" w:hAnsi="Times New Roman" w:cs="Times New Roman"/>
          <w:sz w:val="24"/>
          <w:szCs w:val="24"/>
        </w:rPr>
        <w:t>круга</w:t>
      </w:r>
      <w:r w:rsidR="00A10E52">
        <w:rPr>
          <w:rFonts w:ascii="Times New Roman" w:hAnsi="Times New Roman" w:cs="Times New Roman"/>
          <w:sz w:val="24"/>
          <w:szCs w:val="24"/>
        </w:rPr>
        <w:t xml:space="preserve"> </w:t>
      </w:r>
      <w:r w:rsidRPr="00030AF1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3856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E42" w:rsidRPr="00A10E52" w:rsidRDefault="0038562B" w:rsidP="0038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62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8562B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="00E37146">
        <w:rPr>
          <w:rFonts w:ascii="Times New Roman" w:hAnsi="Times New Roman" w:cs="Times New Roman"/>
          <w:sz w:val="24"/>
          <w:szCs w:val="24"/>
        </w:rPr>
        <w:t xml:space="preserve"> </w:t>
      </w:r>
      <w:r w:rsidRPr="0038562B">
        <w:rPr>
          <w:rFonts w:ascii="Times New Roman" w:hAnsi="Times New Roman" w:cs="Times New Roman"/>
          <w:sz w:val="24"/>
          <w:szCs w:val="24"/>
        </w:rPr>
        <w:t>сельская</w:t>
      </w:r>
      <w:r w:rsidR="007B2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8562B">
        <w:rPr>
          <w:rFonts w:ascii="Times New Roman" w:hAnsi="Times New Roman" w:cs="Times New Roman"/>
          <w:sz w:val="24"/>
          <w:szCs w:val="24"/>
        </w:rPr>
        <w:t>дминистрация»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</w:t>
      </w:r>
      <w:r w:rsidR="00D1233C">
        <w:rPr>
          <w:rFonts w:ascii="Times New Roman" w:hAnsi="Times New Roman" w:cs="Times New Roman"/>
          <w:bCs/>
          <w:sz w:val="24"/>
          <w:szCs w:val="24"/>
        </w:rPr>
        <w:t xml:space="preserve"> соответствии с Федеральным</w:t>
      </w:r>
      <w:r w:rsidR="00D1233C" w:rsidRPr="00D1233C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="00D1233C">
        <w:rPr>
          <w:rFonts w:ascii="Times New Roman" w:hAnsi="Times New Roman" w:cs="Times New Roman"/>
          <w:bCs/>
          <w:sz w:val="24"/>
          <w:szCs w:val="24"/>
        </w:rPr>
        <w:t>ом</w:t>
      </w:r>
      <w:r w:rsidR="00D1233C" w:rsidRPr="00D1233C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2025"/>
        </w:smartTagPr>
        <w:r w:rsidR="00D1233C" w:rsidRPr="00D1233C">
          <w:rPr>
            <w:rFonts w:ascii="Times New Roman" w:hAnsi="Times New Roman" w:cs="Times New Roman"/>
            <w:bCs/>
            <w:sz w:val="24"/>
            <w:szCs w:val="24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="00D1233C" w:rsidRPr="00D1233C">
            <w:rPr>
              <w:rFonts w:ascii="Times New Roman" w:hAnsi="Times New Roman" w:cs="Times New Roman"/>
              <w:bCs/>
              <w:sz w:val="24"/>
              <w:szCs w:val="24"/>
            </w:rPr>
            <w:t>2025 г</w:t>
          </w:r>
        </w:smartTag>
        <w:r w:rsidR="00D1233C" w:rsidRPr="00D1233C">
          <w:rPr>
            <w:rFonts w:ascii="Times New Roman" w:hAnsi="Times New Roman" w:cs="Times New Roman"/>
            <w:bCs/>
            <w:sz w:val="24"/>
            <w:szCs w:val="24"/>
          </w:rPr>
          <w:t>.</w:t>
        </w:r>
      </w:smartTag>
      <w:r w:rsidR="00D1233C" w:rsidRPr="00D1233C">
        <w:rPr>
          <w:rFonts w:ascii="Times New Roman" w:hAnsi="Times New Roman" w:cs="Times New Roman"/>
          <w:bCs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D1233C">
        <w:rPr>
          <w:rFonts w:ascii="Times New Roman" w:hAnsi="Times New Roman" w:cs="Times New Roman"/>
          <w:bCs/>
          <w:sz w:val="24"/>
          <w:szCs w:val="24"/>
        </w:rPr>
        <w:t>, в</w:t>
      </w:r>
      <w:r w:rsidR="00336E42">
        <w:rPr>
          <w:rFonts w:ascii="Times New Roman" w:hAnsi="Times New Roman" w:cs="Times New Roman"/>
          <w:bCs/>
          <w:sz w:val="24"/>
          <w:szCs w:val="24"/>
        </w:rPr>
        <w:t xml:space="preserve"> связи с поступившим в Администрацию </w:t>
      </w:r>
      <w:proofErr w:type="spellStart"/>
      <w:r w:rsidR="00336E42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="00336E42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</w:t>
      </w:r>
      <w:r w:rsidR="007D6D90">
        <w:rPr>
          <w:rFonts w:ascii="Times New Roman" w:hAnsi="Times New Roman" w:cs="Times New Roman"/>
          <w:bCs/>
          <w:sz w:val="24"/>
          <w:szCs w:val="24"/>
        </w:rPr>
        <w:t xml:space="preserve"> Иркутской области</w:t>
      </w:r>
      <w:r w:rsidR="00336E42">
        <w:rPr>
          <w:rFonts w:ascii="Times New Roman" w:hAnsi="Times New Roman" w:cs="Times New Roman"/>
          <w:bCs/>
          <w:sz w:val="24"/>
          <w:szCs w:val="24"/>
        </w:rPr>
        <w:t xml:space="preserve"> обращением жителей деревни Новоселова от 08 октября 2025 года,</w:t>
      </w:r>
      <w:r w:rsidR="00D123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обращением жителей деревни </w:t>
      </w:r>
      <w:r w:rsidR="00DF6899">
        <w:rPr>
          <w:rFonts w:ascii="Times New Roman" w:hAnsi="Times New Roman" w:cs="Times New Roman"/>
          <w:bCs/>
          <w:sz w:val="24"/>
          <w:szCs w:val="24"/>
        </w:rPr>
        <w:t>Саган-</w:t>
      </w:r>
      <w:proofErr w:type="spellStart"/>
      <w:r w:rsidR="00DF6899">
        <w:rPr>
          <w:rFonts w:ascii="Times New Roman" w:hAnsi="Times New Roman" w:cs="Times New Roman"/>
          <w:bCs/>
          <w:sz w:val="24"/>
          <w:szCs w:val="24"/>
        </w:rPr>
        <w:t>Жалгай</w:t>
      </w:r>
      <w:proofErr w:type="spellEnd"/>
      <w:r w:rsidR="00DF68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BF5605">
        <w:rPr>
          <w:rFonts w:ascii="Times New Roman" w:hAnsi="Times New Roman" w:cs="Times New Roman"/>
          <w:bCs/>
          <w:sz w:val="24"/>
          <w:szCs w:val="24"/>
        </w:rPr>
        <w:t>20</w:t>
      </w:r>
      <w:r w:rsidR="00E37146">
        <w:rPr>
          <w:rFonts w:ascii="Times New Roman" w:hAnsi="Times New Roman" w:cs="Times New Roman"/>
          <w:bCs/>
          <w:sz w:val="24"/>
          <w:szCs w:val="24"/>
        </w:rPr>
        <w:t xml:space="preserve"> января </w:t>
      </w:r>
      <w:r w:rsidR="00BF5605">
        <w:rPr>
          <w:rFonts w:ascii="Times New Roman" w:hAnsi="Times New Roman" w:cs="Times New Roman"/>
          <w:bCs/>
          <w:sz w:val="24"/>
          <w:szCs w:val="24"/>
        </w:rPr>
        <w:t>2026</w:t>
      </w:r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DF6899">
        <w:rPr>
          <w:rFonts w:ascii="Times New Roman" w:hAnsi="Times New Roman" w:cs="Times New Roman"/>
          <w:bCs/>
          <w:sz w:val="24"/>
          <w:szCs w:val="24"/>
        </w:rPr>
        <w:t>,</w:t>
      </w:r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E37146" w:rsidRPr="00905F9C" w:rsidRDefault="00E37146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6899" w:rsidRPr="00DF6899" w:rsidRDefault="00EA21B6" w:rsidP="00E37146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899">
        <w:rPr>
          <w:rFonts w:ascii="Times New Roman" w:hAnsi="Times New Roman" w:cs="Times New Roman"/>
          <w:sz w:val="24"/>
          <w:szCs w:val="24"/>
        </w:rPr>
        <w:t xml:space="preserve">Изменить границы ответственности Муниципального казенного учреждения Территориальный отдел Администрации </w:t>
      </w:r>
      <w:proofErr w:type="spellStart"/>
      <w:r w:rsidRPr="00DF6899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DF6899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</w:t>
      </w:r>
      <w:r w:rsidR="0038562B" w:rsidRPr="00DF689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8562B" w:rsidRPr="00DF6899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="0038562B" w:rsidRPr="00DF6899">
        <w:rPr>
          <w:rFonts w:ascii="Times New Roman" w:hAnsi="Times New Roman" w:cs="Times New Roman"/>
          <w:sz w:val="24"/>
          <w:szCs w:val="24"/>
        </w:rPr>
        <w:t xml:space="preserve"> сельская администрация»</w:t>
      </w:r>
      <w:r w:rsidR="00BF5605">
        <w:rPr>
          <w:rFonts w:ascii="Times New Roman" w:hAnsi="Times New Roman" w:cs="Times New Roman"/>
          <w:sz w:val="24"/>
          <w:szCs w:val="24"/>
        </w:rPr>
        <w:t>,</w:t>
      </w:r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 дополнив территориями населенных пунктов деревни Новоселова, деревни Саган-</w:t>
      </w:r>
      <w:proofErr w:type="spellStart"/>
      <w:r w:rsidR="00DF6899" w:rsidRPr="00DF6899">
        <w:rPr>
          <w:rFonts w:ascii="Times New Roman" w:hAnsi="Times New Roman" w:cs="Times New Roman"/>
          <w:bCs/>
          <w:sz w:val="24"/>
          <w:szCs w:val="24"/>
        </w:rPr>
        <w:t>Жалгай</w:t>
      </w:r>
      <w:proofErr w:type="spellEnd"/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8562B" w:rsidRPr="00DF6899" w:rsidRDefault="0038562B" w:rsidP="00E37146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899">
        <w:rPr>
          <w:rFonts w:ascii="Times New Roman" w:hAnsi="Times New Roman" w:cs="Times New Roman"/>
          <w:sz w:val="24"/>
          <w:szCs w:val="24"/>
        </w:rPr>
        <w:t xml:space="preserve"> </w:t>
      </w:r>
      <w:r w:rsidR="00EA21B6" w:rsidRPr="00DF6899">
        <w:rPr>
          <w:rFonts w:ascii="Times New Roman" w:hAnsi="Times New Roman" w:cs="Times New Roman"/>
          <w:sz w:val="24"/>
          <w:szCs w:val="24"/>
        </w:rPr>
        <w:t>2.</w:t>
      </w:r>
      <w:r w:rsidR="00905F9C" w:rsidRPr="00DF6899">
        <w:rPr>
          <w:rFonts w:ascii="Times New Roman" w:hAnsi="Times New Roman" w:cs="Times New Roman"/>
          <w:sz w:val="24"/>
          <w:szCs w:val="24"/>
        </w:rPr>
        <w:t xml:space="preserve"> Внести </w:t>
      </w:r>
      <w:r w:rsidR="00336E42" w:rsidRPr="00DF6899">
        <w:rPr>
          <w:rFonts w:ascii="Times New Roman" w:hAnsi="Times New Roman" w:cs="Times New Roman"/>
          <w:sz w:val="24"/>
          <w:szCs w:val="24"/>
        </w:rPr>
        <w:t xml:space="preserve">в Положение о  Муниципальном казенном учреждении Территориальный отдел Администрации </w:t>
      </w:r>
      <w:proofErr w:type="spellStart"/>
      <w:r w:rsidR="00336E42" w:rsidRPr="00DF6899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36E42" w:rsidRPr="00DF6899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7D6D90" w:rsidRPr="00DF689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D6D90" w:rsidRPr="00DF6899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="007D6D90" w:rsidRPr="00DF6899">
        <w:rPr>
          <w:rFonts w:ascii="Times New Roman" w:hAnsi="Times New Roman" w:cs="Times New Roman"/>
          <w:sz w:val="24"/>
          <w:szCs w:val="24"/>
        </w:rPr>
        <w:t xml:space="preserve"> сельская а</w:t>
      </w:r>
      <w:r w:rsidRPr="00DF6899">
        <w:rPr>
          <w:rFonts w:ascii="Times New Roman" w:hAnsi="Times New Roman" w:cs="Times New Roman"/>
          <w:sz w:val="24"/>
          <w:szCs w:val="24"/>
        </w:rPr>
        <w:t>дминистрация</w:t>
      </w:r>
      <w:r w:rsidR="007D6D90" w:rsidRPr="00DF6899">
        <w:rPr>
          <w:rFonts w:ascii="Times New Roman" w:hAnsi="Times New Roman" w:cs="Times New Roman"/>
          <w:sz w:val="24"/>
          <w:szCs w:val="24"/>
        </w:rPr>
        <w:t>»</w:t>
      </w:r>
      <w:r w:rsidR="00336E42" w:rsidRPr="00DF6899">
        <w:rPr>
          <w:rFonts w:ascii="Times New Roman" w:hAnsi="Times New Roman" w:cs="Times New Roman"/>
          <w:sz w:val="24"/>
          <w:szCs w:val="24"/>
        </w:rPr>
        <w:t xml:space="preserve">, утвержденное решением Думы </w:t>
      </w:r>
      <w:proofErr w:type="spellStart"/>
      <w:r w:rsidR="00336E42" w:rsidRPr="00DF6899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36E42" w:rsidRPr="00DF6899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от 14 октября 2025 № 37</w:t>
      </w:r>
      <w:r w:rsidR="00BF5605">
        <w:rPr>
          <w:rFonts w:ascii="Times New Roman" w:hAnsi="Times New Roman" w:cs="Times New Roman"/>
          <w:sz w:val="24"/>
          <w:szCs w:val="24"/>
        </w:rPr>
        <w:t>,</w:t>
      </w:r>
      <w:r w:rsidR="00336E42" w:rsidRPr="00DF6899">
        <w:rPr>
          <w:rFonts w:ascii="Times New Roman" w:hAnsi="Times New Roman" w:cs="Times New Roman"/>
          <w:sz w:val="24"/>
          <w:szCs w:val="24"/>
        </w:rPr>
        <w:t xml:space="preserve"> </w:t>
      </w:r>
      <w:r w:rsidR="00905F9C" w:rsidRPr="00DF6899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8562B" w:rsidRDefault="00A10E52" w:rsidP="00E37146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21B6">
        <w:rPr>
          <w:rFonts w:ascii="Times New Roman" w:hAnsi="Times New Roman" w:cs="Times New Roman"/>
          <w:sz w:val="24"/>
          <w:szCs w:val="24"/>
        </w:rPr>
        <w:t xml:space="preserve">пункт 1.3. </w:t>
      </w:r>
      <w:r w:rsidR="00905F9C" w:rsidRPr="00905F9C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905F9C" w:rsidRDefault="00EA21B6" w:rsidP="00E37146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«1.3</w:t>
      </w:r>
      <w:r w:rsidR="00905F9C" w:rsidRPr="00905F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границы ответственности Территориального отдела входят территории следующих населенных пунктов</w:t>
      </w:r>
      <w:r w:rsidR="001D222F">
        <w:rPr>
          <w:rFonts w:ascii="Times New Roman" w:hAnsi="Times New Roman" w:cs="Times New Roman"/>
          <w:sz w:val="24"/>
          <w:szCs w:val="24"/>
        </w:rPr>
        <w:t xml:space="preserve">: п. </w:t>
      </w:r>
      <w:proofErr w:type="spellStart"/>
      <w:r w:rsidR="001D222F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="001D222F">
        <w:rPr>
          <w:rFonts w:ascii="Times New Roman" w:hAnsi="Times New Roman" w:cs="Times New Roman"/>
          <w:sz w:val="24"/>
          <w:szCs w:val="24"/>
        </w:rPr>
        <w:t>, п. Заречный,</w:t>
      </w:r>
      <w:r w:rsidR="00DF6899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="00DF6899">
        <w:rPr>
          <w:rFonts w:ascii="Times New Roman" w:hAnsi="Times New Roman" w:cs="Times New Roman"/>
          <w:sz w:val="24"/>
          <w:szCs w:val="24"/>
        </w:rPr>
        <w:t>Татхал-Онгой</w:t>
      </w:r>
      <w:proofErr w:type="spellEnd"/>
      <w:r w:rsidR="00DF6899">
        <w:rPr>
          <w:rFonts w:ascii="Times New Roman" w:hAnsi="Times New Roman" w:cs="Times New Roman"/>
          <w:sz w:val="24"/>
          <w:szCs w:val="24"/>
        </w:rPr>
        <w:t xml:space="preserve">, д. Новоселова, </w:t>
      </w:r>
      <w:r w:rsidR="00DF6899" w:rsidRPr="00DF6899">
        <w:rPr>
          <w:rFonts w:ascii="Times New Roman" w:hAnsi="Times New Roman" w:cs="Times New Roman"/>
          <w:bCs/>
          <w:sz w:val="24"/>
          <w:szCs w:val="24"/>
          <w:lang w:bidi="ru-RU"/>
        </w:rPr>
        <w:t>д. Саган-</w:t>
      </w:r>
      <w:proofErr w:type="spellStart"/>
      <w:r w:rsidR="00DF6899" w:rsidRPr="00DF6899">
        <w:rPr>
          <w:rFonts w:ascii="Times New Roman" w:hAnsi="Times New Roman" w:cs="Times New Roman"/>
          <w:bCs/>
          <w:sz w:val="24"/>
          <w:szCs w:val="24"/>
          <w:lang w:bidi="ru-RU"/>
        </w:rPr>
        <w:t>Жалгай</w:t>
      </w:r>
      <w:proofErr w:type="spellEnd"/>
      <w:r w:rsidR="00DF6899" w:rsidRPr="00DF6899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  <w:r w:rsidR="00905F9C">
        <w:rPr>
          <w:rFonts w:ascii="Times New Roman" w:hAnsi="Times New Roman" w:cs="Times New Roman"/>
          <w:sz w:val="24"/>
          <w:szCs w:val="24"/>
        </w:rPr>
        <w:t>.</w:t>
      </w:r>
    </w:p>
    <w:p w:rsidR="001D222F" w:rsidRPr="00905F9C" w:rsidRDefault="001D222F" w:rsidP="00E3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EA21B6" w:rsidRPr="001D222F">
        <w:rPr>
          <w:rFonts w:ascii="Times New Roman" w:hAnsi="Times New Roman" w:cs="Times New Roman"/>
          <w:sz w:val="24"/>
          <w:szCs w:val="24"/>
        </w:rPr>
        <w:t>Муни</w:t>
      </w:r>
      <w:r>
        <w:rPr>
          <w:rFonts w:ascii="Times New Roman" w:hAnsi="Times New Roman" w:cs="Times New Roman"/>
          <w:sz w:val="24"/>
          <w:szCs w:val="24"/>
        </w:rPr>
        <w:t>ципальному казенному учреждению</w:t>
      </w:r>
      <w:r w:rsidRPr="001D222F">
        <w:rPr>
          <w:rFonts w:ascii="Times New Roman" w:hAnsi="Times New Roman" w:cs="Times New Roman"/>
          <w:sz w:val="24"/>
          <w:szCs w:val="24"/>
        </w:rPr>
        <w:t xml:space="preserve"> </w:t>
      </w:r>
      <w:r w:rsidR="00EA21B6" w:rsidRPr="001D222F">
        <w:rPr>
          <w:rFonts w:ascii="Times New Roman" w:hAnsi="Times New Roman" w:cs="Times New Roman"/>
          <w:sz w:val="24"/>
          <w:szCs w:val="24"/>
        </w:rPr>
        <w:t xml:space="preserve">Территориальный отдел Администрации </w:t>
      </w:r>
      <w:proofErr w:type="spellStart"/>
      <w:r w:rsidR="00EA21B6" w:rsidRPr="001D222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EA21B6" w:rsidRPr="001D222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1D222F">
        <w:rPr>
          <w:rFonts w:ascii="Times New Roman" w:hAnsi="Times New Roman" w:cs="Times New Roman"/>
          <w:sz w:val="24"/>
          <w:szCs w:val="24"/>
        </w:rPr>
        <w:t xml:space="preserve"> </w:t>
      </w:r>
      <w:r w:rsidR="00EA21B6" w:rsidRPr="001D222F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1D222F">
        <w:rPr>
          <w:rFonts w:ascii="Times New Roman" w:hAnsi="Times New Roman" w:cs="Times New Roman"/>
          <w:sz w:val="24"/>
          <w:szCs w:val="24"/>
        </w:rPr>
        <w:t xml:space="preserve"> </w:t>
      </w:r>
      <w:r w:rsidR="007D6D90" w:rsidRPr="007D6D9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D6D90" w:rsidRPr="007D6D90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="007D6D90" w:rsidRPr="007D6D90">
        <w:rPr>
          <w:rFonts w:ascii="Times New Roman" w:hAnsi="Times New Roman" w:cs="Times New Roman"/>
          <w:sz w:val="24"/>
          <w:szCs w:val="24"/>
        </w:rPr>
        <w:t xml:space="preserve"> сельская а</w:t>
      </w:r>
      <w:r w:rsidR="0038562B" w:rsidRPr="007D6D90">
        <w:rPr>
          <w:rFonts w:ascii="Times New Roman" w:hAnsi="Times New Roman" w:cs="Times New Roman"/>
          <w:sz w:val="24"/>
          <w:szCs w:val="24"/>
        </w:rPr>
        <w:t>дминистрация</w:t>
      </w:r>
      <w:r w:rsidR="007D6D90" w:rsidRPr="007D6D90">
        <w:rPr>
          <w:rFonts w:ascii="Times New Roman" w:hAnsi="Times New Roman" w:cs="Times New Roman"/>
          <w:sz w:val="24"/>
          <w:szCs w:val="24"/>
        </w:rPr>
        <w:t>»</w:t>
      </w:r>
      <w:r w:rsidR="007D6D90">
        <w:rPr>
          <w:rFonts w:ascii="Times New Roman" w:hAnsi="Times New Roman" w:cs="Times New Roman"/>
          <w:sz w:val="24"/>
          <w:szCs w:val="24"/>
        </w:rPr>
        <w:t xml:space="preserve"> </w:t>
      </w:r>
      <w:r w:rsidRPr="001D222F">
        <w:rPr>
          <w:rFonts w:ascii="Times New Roman" w:hAnsi="Times New Roman" w:cs="Times New Roman"/>
          <w:sz w:val="24"/>
          <w:szCs w:val="24"/>
        </w:rPr>
        <w:t>зарег</w:t>
      </w:r>
      <w:r w:rsidR="00A10E52">
        <w:rPr>
          <w:rFonts w:ascii="Times New Roman" w:hAnsi="Times New Roman" w:cs="Times New Roman"/>
          <w:sz w:val="24"/>
          <w:szCs w:val="24"/>
        </w:rPr>
        <w:t>истрировать указанные в пункте 2</w:t>
      </w:r>
      <w:r w:rsidRPr="001D222F">
        <w:rPr>
          <w:rFonts w:ascii="Times New Roman" w:hAnsi="Times New Roman" w:cs="Times New Roman"/>
          <w:sz w:val="24"/>
          <w:szCs w:val="24"/>
        </w:rPr>
        <w:t xml:space="preserve"> настоящего решения изменения в порядке, установленном федеральным законодательством о государственной регистрации юридических лиц.</w:t>
      </w:r>
    </w:p>
    <w:p w:rsidR="00905F9C" w:rsidRPr="00905F9C" w:rsidRDefault="00A10E52" w:rsidP="00E371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905F9C" w:rsidRPr="00905F9C">
        <w:rPr>
          <w:rFonts w:ascii="Times New Roman" w:hAnsi="Times New Roman" w:cs="Times New Roman"/>
          <w:bCs/>
          <w:sz w:val="24"/>
          <w:szCs w:val="24"/>
        </w:rPr>
        <w:t xml:space="preserve">. Настоящее решение вступает в силу со дня его принятия. </w:t>
      </w:r>
    </w:p>
    <w:p w:rsidR="00905F9C" w:rsidRPr="00905F9C" w:rsidRDefault="00A10E52" w:rsidP="00E371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905F9C" w:rsidRPr="00905F9C">
        <w:rPr>
          <w:rFonts w:ascii="Times New Roman" w:hAnsi="Times New Roman" w:cs="Times New Roman"/>
          <w:bCs/>
          <w:sz w:val="24"/>
          <w:szCs w:val="24"/>
        </w:rPr>
        <w:t>. Опубликовать и разместить настоящее решение в сетевом издании «</w:t>
      </w:r>
      <w:proofErr w:type="spellStart"/>
      <w:r w:rsidR="00905F9C"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905F9C"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="00905F9C"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="00905F9C"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E371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51581" w:rsidRDefault="00451581" w:rsidP="00E37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581" w:rsidRDefault="00451581" w:rsidP="00E37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E37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E37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51581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E37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581" w:rsidRDefault="00451581" w:rsidP="00E37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E37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Pr="00905F9C" w:rsidRDefault="00905F9C" w:rsidP="00E37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51581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451581">
        <w:rPr>
          <w:rFonts w:ascii="Times New Roman" w:hAnsi="Times New Roman" w:cs="Times New Roman"/>
          <w:sz w:val="24"/>
          <w:szCs w:val="24"/>
        </w:rPr>
        <w:t xml:space="preserve">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905F9C" w:rsidRPr="00905F9C" w:rsidSect="00902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311F"/>
    <w:multiLevelType w:val="hybridMultilevel"/>
    <w:tmpl w:val="95A8BF48"/>
    <w:lvl w:ilvl="0" w:tplc="40B017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30AF1"/>
    <w:rsid w:val="00077C26"/>
    <w:rsid w:val="000B7E92"/>
    <w:rsid w:val="0013249E"/>
    <w:rsid w:val="001C12A6"/>
    <w:rsid w:val="001D222F"/>
    <w:rsid w:val="00336E42"/>
    <w:rsid w:val="0038562B"/>
    <w:rsid w:val="003F3D0F"/>
    <w:rsid w:val="00451581"/>
    <w:rsid w:val="00593811"/>
    <w:rsid w:val="005C5BC9"/>
    <w:rsid w:val="00616194"/>
    <w:rsid w:val="006772DA"/>
    <w:rsid w:val="007867C5"/>
    <w:rsid w:val="007B2753"/>
    <w:rsid w:val="007D6D90"/>
    <w:rsid w:val="0080482A"/>
    <w:rsid w:val="00860C68"/>
    <w:rsid w:val="008D0A27"/>
    <w:rsid w:val="00902950"/>
    <w:rsid w:val="00905F9C"/>
    <w:rsid w:val="009B4C4E"/>
    <w:rsid w:val="009E43B7"/>
    <w:rsid w:val="00A07FC1"/>
    <w:rsid w:val="00A10E52"/>
    <w:rsid w:val="00A30C65"/>
    <w:rsid w:val="00A46F13"/>
    <w:rsid w:val="00A937D2"/>
    <w:rsid w:val="00AA7BFE"/>
    <w:rsid w:val="00B365A3"/>
    <w:rsid w:val="00BA1DB4"/>
    <w:rsid w:val="00BF5605"/>
    <w:rsid w:val="00C22260"/>
    <w:rsid w:val="00C22881"/>
    <w:rsid w:val="00D1233C"/>
    <w:rsid w:val="00D52DEE"/>
    <w:rsid w:val="00DF6899"/>
    <w:rsid w:val="00E37146"/>
    <w:rsid w:val="00EA21B6"/>
    <w:rsid w:val="00F1037A"/>
    <w:rsid w:val="00F54B89"/>
    <w:rsid w:val="00FF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4F23ED"/>
  <w15:docId w15:val="{C261193C-7D15-4B37-AA96-F583B3F5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3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154C1-7C40-43BD-9587-F4924113E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18</cp:revision>
  <cp:lastPrinted>2026-03-03T01:27:00Z</cp:lastPrinted>
  <dcterms:created xsi:type="dcterms:W3CDTF">2026-01-15T07:34:00Z</dcterms:created>
  <dcterms:modified xsi:type="dcterms:W3CDTF">2026-03-03T01:27:00Z</dcterms:modified>
</cp:coreProperties>
</file>