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906868" w:rsidP="00B7425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2505710</wp:posOffset>
            </wp:positionH>
            <wp:positionV relativeFrom="margin">
              <wp:posOffset>-407670</wp:posOffset>
            </wp:positionV>
            <wp:extent cx="1051560" cy="1219200"/>
            <wp:effectExtent l="19050" t="0" r="0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Муниципальное образование «Нукутский район»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ab/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ДУМА МУНИЦИПАЛЬНОГО ОБРАЗОВАНИЯ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«НУКУТСКИЙ РАЙОН»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1F4F5B" w:rsidRDefault="001F4F5B" w:rsidP="00B7425A">
      <w:pP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Вось</w:t>
      </w:r>
      <w:r w:rsidR="00B7425A" w:rsidRPr="001F4F5B">
        <w:rPr>
          <w:rFonts w:ascii="Times New Roman" w:hAnsi="Times New Roman" w:cs="Times New Roman"/>
          <w:b/>
          <w:bCs/>
        </w:rPr>
        <w:t>мой созыв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  <w:b/>
          <w:bCs/>
        </w:rPr>
      </w:pPr>
    </w:p>
    <w:p w:rsidR="00B7425A" w:rsidRPr="001F4F5B" w:rsidRDefault="00B7425A" w:rsidP="00B7425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1F4F5B">
        <w:rPr>
          <w:rFonts w:ascii="Times New Roman" w:hAnsi="Times New Roman" w:cs="Times New Roman"/>
          <w:b/>
          <w:bCs/>
        </w:rPr>
        <w:t>РЕШЕНИЕ</w:t>
      </w:r>
    </w:p>
    <w:p w:rsidR="00B7425A" w:rsidRPr="001F4F5B" w:rsidRDefault="00997755" w:rsidP="00997755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28 </w:t>
      </w:r>
      <w:r w:rsidR="00B7425A" w:rsidRPr="001F4F5B">
        <w:rPr>
          <w:rFonts w:ascii="Times New Roman" w:hAnsi="Times New Roman" w:cs="Times New Roman"/>
          <w:bCs/>
        </w:rPr>
        <w:t xml:space="preserve">марта 2025           </w:t>
      </w:r>
      <w:r>
        <w:rPr>
          <w:rFonts w:ascii="Times New Roman" w:hAnsi="Times New Roman" w:cs="Times New Roman"/>
          <w:bCs/>
        </w:rPr>
        <w:t xml:space="preserve">                    № 6</w:t>
      </w:r>
      <w:r w:rsidR="00B7425A" w:rsidRPr="001F4F5B">
        <w:rPr>
          <w:rFonts w:ascii="Times New Roman" w:hAnsi="Times New Roman" w:cs="Times New Roman"/>
          <w:bCs/>
        </w:rPr>
        <w:t xml:space="preserve">                      </w:t>
      </w:r>
      <w:r>
        <w:rPr>
          <w:rFonts w:ascii="Times New Roman" w:hAnsi="Times New Roman" w:cs="Times New Roman"/>
          <w:bCs/>
        </w:rPr>
        <w:t xml:space="preserve">      </w:t>
      </w:r>
      <w:r w:rsidR="00B7425A" w:rsidRPr="001F4F5B">
        <w:rPr>
          <w:rFonts w:ascii="Times New Roman" w:hAnsi="Times New Roman" w:cs="Times New Roman"/>
          <w:bCs/>
        </w:rPr>
        <w:t>п. Новонукутский</w:t>
      </w:r>
    </w:p>
    <w:p w:rsidR="00B7425A" w:rsidRPr="001F4F5B" w:rsidRDefault="00B7425A" w:rsidP="00B7425A">
      <w:pPr>
        <w:rPr>
          <w:rFonts w:ascii="Times New Roman" w:hAnsi="Times New Roman" w:cs="Times New Roman"/>
        </w:rPr>
      </w:pPr>
    </w:p>
    <w:p w:rsidR="00A117D0" w:rsidRPr="001F4F5B" w:rsidRDefault="00A117D0">
      <w:pPr>
        <w:rPr>
          <w:rFonts w:ascii="Times New Roman" w:hAnsi="Times New Roman" w:cs="Times New Roman"/>
        </w:rPr>
      </w:pPr>
    </w:p>
    <w:p w:rsidR="00997755" w:rsidRDefault="00A117D0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О</w:t>
      </w:r>
      <w:r w:rsidR="00B35BE6" w:rsidRPr="001F4F5B">
        <w:rPr>
          <w:rFonts w:ascii="Times New Roman" w:hAnsi="Times New Roman" w:cs="Times New Roman"/>
        </w:rPr>
        <w:t xml:space="preserve"> внесении изменений в решение Думы </w:t>
      </w:r>
    </w:p>
    <w:p w:rsidR="00997755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муниципального образования «Нукутский район»</w:t>
      </w:r>
    </w:p>
    <w:p w:rsidR="00997755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 xml:space="preserve">от 30 июня 2011 года № 60 «Об утверждении </w:t>
      </w:r>
    </w:p>
    <w:p w:rsidR="00997755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 xml:space="preserve">Положения о порядке определения размера </w:t>
      </w:r>
    </w:p>
    <w:p w:rsidR="00997755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арендной платы, порядке, условиях и сроках</w:t>
      </w:r>
    </w:p>
    <w:p w:rsidR="00997755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внесения арендной платы за земельные участки,</w:t>
      </w:r>
    </w:p>
    <w:p w:rsidR="00997755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находящиеся в муниципальной собственности</w:t>
      </w:r>
    </w:p>
    <w:p w:rsidR="00A117D0" w:rsidRPr="001F4F5B" w:rsidRDefault="00B35BE6" w:rsidP="00395A6A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 xml:space="preserve">муниципального образования «Нукутский район» </w:t>
      </w:r>
    </w:p>
    <w:p w:rsidR="00A117D0" w:rsidRPr="001F4F5B" w:rsidRDefault="00A117D0">
      <w:pPr>
        <w:rPr>
          <w:rFonts w:ascii="Times New Roman" w:hAnsi="Times New Roman" w:cs="Times New Roman"/>
        </w:rPr>
      </w:pPr>
    </w:p>
    <w:p w:rsidR="00B7425A" w:rsidRPr="001F4F5B" w:rsidRDefault="00B35BE6" w:rsidP="00B214F1">
      <w:pPr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  <w:color w:val="22272F"/>
          <w:shd w:val="clear" w:color="auto" w:fill="FFFFFF"/>
        </w:rPr>
        <w:t>В соответствии с </w:t>
      </w:r>
      <w:hyperlink r:id="rId9" w:anchor="/document/12124624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Земельным Кодексом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Российской Федерации, </w:t>
      </w:r>
      <w:hyperlink r:id="rId10" w:anchor="/document/186367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Федеральным законом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от 06.10.2003 г. № 131-ФЗ «Об общих принципах организации местного самоуправления в Российской Федерации», </w:t>
      </w:r>
      <w:hyperlink r:id="rId11" w:anchor="/document/12168567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Постановлением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Правительства Российской Федерации от 16.07.2009 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</w:t>
      </w:r>
      <w:r w:rsidR="00101A27">
        <w:rPr>
          <w:rFonts w:ascii="Times New Roman" w:hAnsi="Times New Roman" w:cs="Times New Roman"/>
          <w:shd w:val="clear" w:color="auto" w:fill="FFFFFF"/>
        </w:rPr>
        <w:t xml:space="preserve"> </w:t>
      </w:r>
      <w:r w:rsidRPr="001F4F5B">
        <w:rPr>
          <w:rFonts w:ascii="Times New Roman" w:hAnsi="Times New Roman" w:cs="Times New Roman"/>
          <w:shd w:val="clear" w:color="auto" w:fill="FFFFFF"/>
        </w:rPr>
        <w:t>арендной платы за земли, находящиеся в собственности Российской Федерации», </w:t>
      </w:r>
      <w:hyperlink r:id="rId12" w:anchor="/document/34771355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Постановлением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Правительства Иркутской области от 01.12.2015 г. № 601-пп «Об утверждении Положения о порядке определения размера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арендной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платы</w:t>
      </w:r>
      <w:r w:rsidRPr="001F4F5B">
        <w:rPr>
          <w:rFonts w:ascii="Times New Roman" w:hAnsi="Times New Roman" w:cs="Times New Roman"/>
          <w:shd w:val="clear" w:color="auto" w:fill="FFFFFF"/>
        </w:rPr>
        <w:t> за земельные участки, государственная собственность на которые не разграничена», </w:t>
      </w:r>
      <w:r w:rsidRPr="001F4F5B">
        <w:rPr>
          <w:rFonts w:ascii="Times New Roman" w:hAnsi="Times New Roman" w:cs="Times New Roman"/>
        </w:rPr>
        <w:t xml:space="preserve">руководствуясь </w:t>
      </w:r>
      <w:hyperlink r:id="rId13" w:anchor="/document/406265689/entry/0" w:history="1">
        <w:r w:rsidRPr="001F4F5B">
          <w:rPr>
            <w:rStyle w:val="ad"/>
            <w:rFonts w:ascii="Times New Roman" w:hAnsi="Times New Roman" w:cs="Times New Roman"/>
            <w:color w:val="auto"/>
            <w:u w:val="none"/>
            <w:shd w:val="clear" w:color="auto" w:fill="FFFFFF"/>
          </w:rPr>
          <w:t>Постановлением</w:t>
        </w:r>
      </w:hyperlink>
      <w:r w:rsidRPr="001F4F5B">
        <w:rPr>
          <w:rFonts w:ascii="Times New Roman" w:hAnsi="Times New Roman" w:cs="Times New Roman"/>
          <w:shd w:val="clear" w:color="auto" w:fill="FFFFFF"/>
        </w:rPr>
        <w:t> Правительства Иркутской области от 31.01.2023 г. № 50-пп «Об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освобождении</w:t>
      </w:r>
      <w:r w:rsidRPr="001F4F5B">
        <w:rPr>
          <w:rFonts w:ascii="Times New Roman" w:hAnsi="Times New Roman" w:cs="Times New Roman"/>
          <w:shd w:val="clear" w:color="auto" w:fill="FFFFFF"/>
        </w:rPr>
        <w:t> от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уплаты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арендной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платы</w:t>
      </w:r>
      <w:r w:rsidRPr="001F4F5B">
        <w:rPr>
          <w:rFonts w:ascii="Times New Roman" w:hAnsi="Times New Roman" w:cs="Times New Roman"/>
          <w:shd w:val="clear" w:color="auto" w:fill="FFFFFF"/>
        </w:rPr>
        <w:t> и неприменения штрафов, процентов за пользование чужими денежными средствами или</w:t>
      </w:r>
      <w:r w:rsidR="00101A27">
        <w:rPr>
          <w:rFonts w:ascii="Times New Roman" w:hAnsi="Times New Roman" w:cs="Times New Roman"/>
          <w:shd w:val="clear" w:color="auto" w:fill="FFFFFF"/>
        </w:rPr>
        <w:t xml:space="preserve"> </w:t>
      </w:r>
      <w:r w:rsidRPr="001F4F5B">
        <w:rPr>
          <w:rFonts w:ascii="Times New Roman" w:hAnsi="Times New Roman" w:cs="Times New Roman"/>
          <w:shd w:val="clear" w:color="auto" w:fill="FFFFFF"/>
        </w:rPr>
        <w:t>иных мер ответственности в связи с несоблюдением порядка и сроков внесения арендной платы по договорам аренды объектов недвижимого имущества, в том числе земельных участков, находящихся в государственной собственности Иркутской области, арендаторы которого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призваны</w:t>
      </w:r>
      <w:r w:rsidRPr="001F4F5B">
        <w:rPr>
          <w:rFonts w:ascii="Times New Roman" w:hAnsi="Times New Roman" w:cs="Times New Roman"/>
          <w:shd w:val="clear" w:color="auto" w:fill="FFFFFF"/>
        </w:rPr>
        <w:t> на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военную</w:t>
      </w:r>
      <w:r w:rsidRPr="001F4F5B">
        <w:rPr>
          <w:rFonts w:ascii="Times New Roman" w:hAnsi="Times New Roman" w:cs="Times New Roman"/>
          <w:shd w:val="clear" w:color="auto" w:fill="FFFFFF"/>
        </w:rPr>
        <w:t> </w:t>
      </w:r>
      <w:r w:rsidRPr="001F4F5B">
        <w:rPr>
          <w:rStyle w:val="ae"/>
          <w:rFonts w:ascii="Times New Roman" w:hAnsi="Times New Roman" w:cs="Times New Roman"/>
          <w:i w:val="0"/>
          <w:iCs w:val="0"/>
          <w:shd w:val="clear" w:color="auto" w:fill="FFFFFF"/>
        </w:rPr>
        <w:t>службу</w:t>
      </w:r>
      <w:r w:rsidRPr="001F4F5B">
        <w:rPr>
          <w:rFonts w:ascii="Times New Roman" w:hAnsi="Times New Roman" w:cs="Times New Roman"/>
          <w:shd w:val="clear" w:color="auto" w:fill="FFFFFF"/>
        </w:rPr>
        <w:t> по мобилизации в Вооруженные силы Российской Федерации и принимающие (принимавшие) участие в специальной военной операции»</w:t>
      </w:r>
      <w:r w:rsidR="001250D3" w:rsidRPr="001F4F5B">
        <w:rPr>
          <w:rFonts w:ascii="Times New Roman" w:hAnsi="Times New Roman" w:cs="Times New Roman"/>
        </w:rPr>
        <w:t xml:space="preserve">, </w:t>
      </w:r>
      <w:r w:rsidR="00997755">
        <w:rPr>
          <w:rFonts w:ascii="Times New Roman" w:hAnsi="Times New Roman" w:cs="Times New Roman"/>
        </w:rPr>
        <w:t xml:space="preserve">руководствуясь </w:t>
      </w:r>
      <w:r w:rsidR="001250D3" w:rsidRPr="001F4F5B">
        <w:rPr>
          <w:rFonts w:ascii="Times New Roman" w:hAnsi="Times New Roman" w:cs="Times New Roman"/>
        </w:rPr>
        <w:t>Устав</w:t>
      </w:r>
      <w:r w:rsidR="00B7425A" w:rsidRPr="001F4F5B">
        <w:rPr>
          <w:rFonts w:ascii="Times New Roman" w:hAnsi="Times New Roman" w:cs="Times New Roman"/>
        </w:rPr>
        <w:t>ом МО «Нукутский район», Д</w:t>
      </w:r>
      <w:r w:rsidR="001250D3" w:rsidRPr="001F4F5B">
        <w:rPr>
          <w:rFonts w:ascii="Times New Roman" w:hAnsi="Times New Roman" w:cs="Times New Roman"/>
        </w:rPr>
        <w:t xml:space="preserve">ума 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</w:rPr>
      </w:pPr>
    </w:p>
    <w:p w:rsidR="007E5D6F" w:rsidRPr="00101A27" w:rsidRDefault="00B7425A" w:rsidP="00B7425A">
      <w:pPr>
        <w:jc w:val="center"/>
        <w:rPr>
          <w:rFonts w:ascii="Times New Roman" w:hAnsi="Times New Roman" w:cs="Times New Roman"/>
          <w:b/>
        </w:rPr>
      </w:pPr>
      <w:r w:rsidRPr="00101A27">
        <w:rPr>
          <w:rFonts w:ascii="Times New Roman" w:hAnsi="Times New Roman" w:cs="Times New Roman"/>
          <w:b/>
        </w:rPr>
        <w:t>РЕШИЛА</w:t>
      </w:r>
      <w:r w:rsidR="001250D3" w:rsidRPr="00101A27">
        <w:rPr>
          <w:rFonts w:ascii="Times New Roman" w:hAnsi="Times New Roman" w:cs="Times New Roman"/>
          <w:b/>
        </w:rPr>
        <w:t>:</w:t>
      </w:r>
    </w:p>
    <w:p w:rsidR="00B7425A" w:rsidRPr="001F4F5B" w:rsidRDefault="00B7425A" w:rsidP="00B7425A">
      <w:pPr>
        <w:jc w:val="center"/>
        <w:rPr>
          <w:rFonts w:ascii="Times New Roman" w:hAnsi="Times New Roman" w:cs="Times New Roman"/>
        </w:rPr>
      </w:pPr>
    </w:p>
    <w:p w:rsidR="003066B5" w:rsidRPr="001F4F5B" w:rsidRDefault="003066B5" w:rsidP="003066B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1F4F5B">
        <w:t xml:space="preserve">Внести изменения </w:t>
      </w:r>
      <w:r w:rsidR="005832B7" w:rsidRPr="001F4F5B">
        <w:t>в</w:t>
      </w:r>
      <w:r w:rsidR="00BE300C">
        <w:t xml:space="preserve"> Положение, утвержденное</w:t>
      </w:r>
      <w:r w:rsidR="005832B7" w:rsidRPr="001F4F5B">
        <w:t xml:space="preserve"> </w:t>
      </w:r>
      <w:r w:rsidRPr="001F4F5B">
        <w:t>решени</w:t>
      </w:r>
      <w:r w:rsidR="00B253DF">
        <w:t>е</w:t>
      </w:r>
      <w:r w:rsidR="00BE300C">
        <w:t>м</w:t>
      </w:r>
      <w:r w:rsidRPr="001F4F5B">
        <w:t xml:space="preserve"> Думы муниципального образования «Нукутский район» от 30 июня 2011 года № 60 «Об утверждении Положения о порядке определения размера арендной платы, порядке, условиях и сроках внесения арендной платы за земельные участки, находящиеся в </w:t>
      </w:r>
      <w:r w:rsidRPr="001F4F5B">
        <w:lastRenderedPageBreak/>
        <w:t>муниципальной собственности муниципального образования «Нукутский район</w:t>
      </w:r>
      <w:r w:rsidR="00997755">
        <w:t>»</w:t>
      </w:r>
      <w:r w:rsidR="00B253DF">
        <w:t xml:space="preserve"> (далее – Положение)</w:t>
      </w:r>
      <w:r w:rsidRPr="001F4F5B">
        <w:t>:</w:t>
      </w:r>
    </w:p>
    <w:p w:rsidR="005832B7" w:rsidRPr="001F4F5B" w:rsidRDefault="00B253DF" w:rsidP="005832B7">
      <w:pPr>
        <w:pStyle w:val="s1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</w:pPr>
      <w:r>
        <w:t>ч</w:t>
      </w:r>
      <w:r w:rsidR="00A23926" w:rsidRPr="001F4F5B">
        <w:t xml:space="preserve">асть </w:t>
      </w:r>
      <w:r>
        <w:t>1</w:t>
      </w:r>
      <w:r w:rsidR="00A23926" w:rsidRPr="001F4F5B">
        <w:t xml:space="preserve"> с</w:t>
      </w:r>
      <w:r w:rsidR="003066B5" w:rsidRPr="001F4F5B">
        <w:t>тать</w:t>
      </w:r>
      <w:r w:rsidR="00A23926" w:rsidRPr="001F4F5B">
        <w:t>и</w:t>
      </w:r>
      <w:bookmarkStart w:id="0" w:name="_GoBack"/>
      <w:bookmarkEnd w:id="0"/>
      <w:r w:rsidR="003066B5" w:rsidRPr="001F4F5B">
        <w:t xml:space="preserve"> 2</w:t>
      </w:r>
      <w:r w:rsidR="005832B7" w:rsidRPr="001F4F5B">
        <w:t xml:space="preserve"> П</w:t>
      </w:r>
      <w:r>
        <w:t xml:space="preserve">оложения </w:t>
      </w:r>
      <w:r w:rsidR="005832B7" w:rsidRPr="001F4F5B">
        <w:t>читать в новой редакции</w:t>
      </w:r>
      <w:r>
        <w:t>:</w:t>
      </w:r>
      <w:r w:rsidR="005832B7" w:rsidRPr="001F4F5B">
        <w:t xml:space="preserve"> </w:t>
      </w:r>
    </w:p>
    <w:p w:rsidR="003066B5" w:rsidRPr="001F4F5B" w:rsidRDefault="00B253DF" w:rsidP="005832B7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«1. </w:t>
      </w:r>
      <w:r w:rsidR="003066B5" w:rsidRPr="001F4F5B">
        <w:t>Арендная плата в год за использование земельного участка, за исключением случаев, предусмотренных частью 2 настоящей статьи, устанавливается по формуле:</w:t>
      </w:r>
    </w:p>
    <w:p w:rsidR="003066B5" w:rsidRPr="001F4F5B" w:rsidRDefault="003066B5" w:rsidP="003066B5">
      <w:pPr>
        <w:pStyle w:val="s1"/>
        <w:shd w:val="clear" w:color="auto" w:fill="FFFFFF"/>
        <w:ind w:left="720"/>
      </w:pPr>
      <w:r w:rsidRPr="001F4F5B">
        <w:t>Ап=Кс*Зн*Кмсу*Ки,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где: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Ап - арендная плата в год за использование земельного участка;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Кс - кадастровая стоимость земельного участка;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Зн - ставка земельного налога за соответствующий земельный участок;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Ки - коэффициент инфляции, который рассчитывается путем последовательного перемножения уровней инфляции, установленных федеральными законами о федеральном бюджете на очередной финансовый год и плановый период, по состоянию на 1 января очередного года, начиная с года, следующего за годом, в котором утвержден результат определения кадастровой стоимости земельного участка;</w:t>
      </w:r>
    </w:p>
    <w:p w:rsidR="003066B5" w:rsidRPr="001F4F5B" w:rsidRDefault="003066B5" w:rsidP="003066B5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 xml:space="preserve">Кв - экономически обоснованный коэффициент с учетом категорий земель и (или) видов разрешенного использования земельных участков, установленный </w:t>
      </w:r>
      <w:r w:rsidR="005832B7" w:rsidRPr="001F4F5B">
        <w:t>решением Думы МО «Нукутский район»</w:t>
      </w:r>
      <w:r w:rsidRPr="001F4F5B">
        <w:t>, изменение которого допускается не чаще одного раза в шесть месяцев</w:t>
      </w:r>
      <w:r w:rsidR="00B253DF">
        <w:t>»</w:t>
      </w:r>
      <w:r w:rsidRPr="001F4F5B">
        <w:t>;</w:t>
      </w:r>
    </w:p>
    <w:p w:rsidR="00B35BE6" w:rsidRPr="001F4F5B" w:rsidRDefault="005832B7" w:rsidP="005832B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 xml:space="preserve">1.2. </w:t>
      </w:r>
      <w:r w:rsidR="00B253DF">
        <w:t>д</w:t>
      </w:r>
      <w:r w:rsidR="00B35BE6" w:rsidRPr="001F4F5B">
        <w:t>ополнить П</w:t>
      </w:r>
      <w:r w:rsidR="00B253DF">
        <w:t>оложение</w:t>
      </w:r>
      <w:r w:rsidR="00B35BE6" w:rsidRPr="001F4F5B">
        <w:t> </w:t>
      </w:r>
      <w:hyperlink r:id="rId14" w:anchor="/document/44068836/entry/400" w:history="1">
        <w:r w:rsidR="00B35BE6" w:rsidRPr="001F4F5B">
          <w:rPr>
            <w:rStyle w:val="ad"/>
            <w:color w:val="auto"/>
            <w:u w:val="none"/>
          </w:rPr>
          <w:t>статьей 4</w:t>
        </w:r>
      </w:hyperlink>
      <w:r w:rsidR="00B35BE6" w:rsidRPr="001F4F5B">
        <w:t> следующего содержания:</w:t>
      </w:r>
    </w:p>
    <w:p w:rsidR="00B35BE6" w:rsidRPr="001F4F5B" w:rsidRDefault="00D51610" w:rsidP="00703C27">
      <w:pPr>
        <w:pStyle w:val="s3"/>
        <w:shd w:val="clear" w:color="auto" w:fill="FFFFFF"/>
        <w:spacing w:before="0" w:beforeAutospacing="0" w:after="0" w:afterAutospacing="0"/>
        <w:jc w:val="center"/>
      </w:pPr>
      <w:r w:rsidRPr="001F4F5B">
        <w:t>«</w:t>
      </w:r>
      <w:r w:rsidR="00B35BE6" w:rsidRPr="001F4F5B">
        <w:t>Статья 4. Основания </w:t>
      </w:r>
      <w:r w:rsidR="00B35BE6" w:rsidRPr="001F4F5B">
        <w:rPr>
          <w:rStyle w:val="ae"/>
          <w:i w:val="0"/>
          <w:iCs w:val="0"/>
        </w:rPr>
        <w:t>освобождени</w:t>
      </w:r>
      <w:r w:rsidR="005832B7" w:rsidRPr="001F4F5B">
        <w:rPr>
          <w:rStyle w:val="ae"/>
          <w:i w:val="0"/>
          <w:iCs w:val="0"/>
        </w:rPr>
        <w:t>я</w:t>
      </w:r>
      <w:r w:rsidR="00B35BE6" w:rsidRPr="001F4F5B">
        <w:t> от </w:t>
      </w:r>
      <w:r w:rsidR="00B35BE6" w:rsidRPr="001F4F5B">
        <w:rPr>
          <w:rStyle w:val="ae"/>
          <w:i w:val="0"/>
          <w:iCs w:val="0"/>
        </w:rPr>
        <w:t>уплаты</w:t>
      </w:r>
      <w:r w:rsidR="00B35BE6" w:rsidRPr="001F4F5B">
        <w:t> </w:t>
      </w:r>
      <w:r w:rsidR="00B35BE6" w:rsidRPr="001F4F5B">
        <w:rPr>
          <w:rStyle w:val="ae"/>
          <w:i w:val="0"/>
          <w:iCs w:val="0"/>
        </w:rPr>
        <w:t>арендной</w:t>
      </w:r>
      <w:r w:rsidR="00B35BE6" w:rsidRPr="001F4F5B">
        <w:t> </w:t>
      </w:r>
      <w:r w:rsidR="00B35BE6" w:rsidRPr="001F4F5B">
        <w:rPr>
          <w:rStyle w:val="ae"/>
          <w:i w:val="0"/>
          <w:iCs w:val="0"/>
        </w:rPr>
        <w:t>платы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>1. Установить, что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проходящие (проходившие) </w:t>
      </w:r>
      <w:r w:rsidRPr="001F4F5B">
        <w:rPr>
          <w:rStyle w:val="ae"/>
          <w:i w:val="0"/>
          <w:iCs w:val="0"/>
        </w:rPr>
        <w:t>военную</w:t>
      </w:r>
      <w:r w:rsidRPr="001F4F5B">
        <w:t> </w:t>
      </w:r>
      <w:r w:rsidRPr="001F4F5B">
        <w:rPr>
          <w:rStyle w:val="ae"/>
          <w:i w:val="0"/>
          <w:iCs w:val="0"/>
        </w:rPr>
        <w:t>службу</w:t>
      </w:r>
      <w:r w:rsidRPr="001F4F5B">
        <w:t> в Вооруженных Силах Российской Федерации по контракту, либо заключившие контракт о добровольном содействии в выполнении задач, возложенных на Вооруженные Силы Российской Федерации, либо </w:t>
      </w:r>
      <w:r w:rsidRPr="001F4F5B">
        <w:rPr>
          <w:rStyle w:val="ae"/>
          <w:i w:val="0"/>
          <w:iCs w:val="0"/>
        </w:rPr>
        <w:t>призванные</w:t>
      </w:r>
      <w:r w:rsidRPr="001F4F5B">
        <w:t> на </w:t>
      </w:r>
      <w:r w:rsidRPr="001F4F5B">
        <w:rPr>
          <w:rStyle w:val="ae"/>
          <w:i w:val="0"/>
          <w:iCs w:val="0"/>
        </w:rPr>
        <w:t>военную</w:t>
      </w:r>
      <w:r w:rsidRPr="001F4F5B">
        <w:t> </w:t>
      </w:r>
      <w:r w:rsidRPr="001F4F5B">
        <w:rPr>
          <w:rStyle w:val="ae"/>
          <w:i w:val="0"/>
          <w:iCs w:val="0"/>
        </w:rPr>
        <w:t>службу</w:t>
      </w:r>
      <w:r w:rsidRPr="001F4F5B">
        <w:t> по</w:t>
      </w:r>
      <w:r w:rsidR="00B253DF">
        <w:t xml:space="preserve"> </w:t>
      </w:r>
      <w:r w:rsidRPr="001F4F5B">
        <w:t>мобилизации в Вооруженные Силы Российской Федерации, принимающие (принимавшие) участие в специальной военной операции, проводимой с 24 февраля 2022 года (далее - участник специальной военной операции), </w:t>
      </w:r>
      <w:r w:rsidRPr="001F4F5B">
        <w:rPr>
          <w:rStyle w:val="ae"/>
          <w:i w:val="0"/>
          <w:iCs w:val="0"/>
        </w:rPr>
        <w:t>освобождаются</w:t>
      </w:r>
      <w:r w:rsidRPr="001F4F5B">
        <w:t> от </w:t>
      </w:r>
      <w:r w:rsidRPr="001F4F5B">
        <w:rPr>
          <w:rStyle w:val="ae"/>
          <w:i w:val="0"/>
          <w:iCs w:val="0"/>
        </w:rPr>
        <w:t>уплаты</w:t>
      </w:r>
      <w:r w:rsidRPr="001F4F5B">
        <w:t> </w:t>
      </w:r>
      <w:r w:rsidRPr="001F4F5B">
        <w:rPr>
          <w:rStyle w:val="ae"/>
          <w:i w:val="0"/>
          <w:iCs w:val="0"/>
        </w:rPr>
        <w:t>арендной</w:t>
      </w:r>
      <w:r w:rsidRPr="001F4F5B">
        <w:t> </w:t>
      </w:r>
      <w:r w:rsidRPr="001F4F5B">
        <w:rPr>
          <w:rStyle w:val="ae"/>
          <w:i w:val="0"/>
          <w:iCs w:val="0"/>
        </w:rPr>
        <w:t>платы</w:t>
      </w:r>
      <w:r w:rsidRPr="001F4F5B">
        <w:t xml:space="preserve"> по договорам аренды земельных участков, находящихся в муниципальной собственности муниципального образования </w:t>
      </w:r>
      <w:r w:rsidR="005832B7" w:rsidRPr="001F4F5B">
        <w:t>«Нукутский</w:t>
      </w:r>
      <w:r w:rsidRPr="001F4F5B">
        <w:t xml:space="preserve"> район</w:t>
      </w:r>
      <w:r w:rsidR="005832B7" w:rsidRPr="001F4F5B">
        <w:t>»</w:t>
      </w:r>
      <w:r w:rsidRPr="001F4F5B">
        <w:t xml:space="preserve"> и за земельные участки, государственная собственность на которые не разграничена, на период прохождения военной службы.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>2. Пени в связи с несоблюдением участником специальной военной операции порядка и сроков внесения арендной платы по договору аренды земельного участка на период прохождения им военной службы не применяются.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>3. Освобождение от уплаты арендной платы по договору аренды земельного участка, а также от уплаты пени в случае их начисления по договору аренды земельного участка осуществляется при соблюдении следующих условий: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>1) земельный участок не используется по договору аренды земельного участка в период прохождения участником специальной военной операции военной службы;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jc w:val="both"/>
      </w:pPr>
      <w:r w:rsidRPr="001F4F5B">
        <w:t xml:space="preserve">2) участником специальной военной операции либо лицом, действующим от его имени по доверенности, направлено в администрацию муниципального образования </w:t>
      </w:r>
      <w:r w:rsidR="005832B7" w:rsidRPr="001F4F5B">
        <w:t>«Нукутский</w:t>
      </w:r>
      <w:r w:rsidRPr="001F4F5B">
        <w:t xml:space="preserve"> район</w:t>
      </w:r>
      <w:r w:rsidR="005832B7" w:rsidRPr="001F4F5B">
        <w:t>»</w:t>
      </w:r>
      <w:r w:rsidRPr="001F4F5B">
        <w:t xml:space="preserve"> заявление об освобождении от уплаты арендной платы по договору аренды земельного участка с приложением копий документов, подтверждающих прохождение участником специальной военной операции военной службы, а также от уплаты пени в случае их начисления по договору аренды.</w:t>
      </w:r>
    </w:p>
    <w:p w:rsidR="00B35BE6" w:rsidRPr="001F4F5B" w:rsidRDefault="00B35BE6" w:rsidP="00703C27">
      <w:pPr>
        <w:pStyle w:val="s1"/>
        <w:shd w:val="clear" w:color="auto" w:fill="FFFFFF"/>
        <w:spacing w:before="0" w:beforeAutospacing="0" w:after="0" w:afterAutospacing="0"/>
        <w:ind w:firstLine="720"/>
        <w:jc w:val="both"/>
      </w:pPr>
      <w:r w:rsidRPr="001F4F5B">
        <w:t xml:space="preserve">4. Уполномоченному органу на заключение договоров аренды земельных участков в течение 30 календарных дней со дня поступления заявления, указанного в пункте 2 </w:t>
      </w:r>
      <w:r w:rsidR="00210DDC">
        <w:t>части</w:t>
      </w:r>
      <w:r w:rsidRPr="001F4F5B">
        <w:t xml:space="preserve"> 3 </w:t>
      </w:r>
      <w:r w:rsidRPr="001F4F5B">
        <w:lastRenderedPageBreak/>
        <w:t xml:space="preserve">статьи 4 настоящего Положения, заключить дополнительное соглашение к договору аренды земельного участка, предусматривающее освобождение от уплаты арендной платы, а также от уплаты пени в случае их начисления по договору аренды на период прохождения участником специальной военной операции военной службы при соблюдении условий, установленных </w:t>
      </w:r>
      <w:r w:rsidR="00210DDC">
        <w:t>частью</w:t>
      </w:r>
      <w:r w:rsidRPr="001F4F5B">
        <w:t xml:space="preserve"> 3 статьи 4 настоящего </w:t>
      </w:r>
      <w:r w:rsidR="00210DDC">
        <w:t>П</w:t>
      </w:r>
      <w:r w:rsidRPr="001F4F5B">
        <w:t>оложения.</w:t>
      </w:r>
      <w:r w:rsidR="00D51610" w:rsidRPr="001F4F5B">
        <w:t>»</w:t>
      </w:r>
      <w:r w:rsidR="00101A27">
        <w:t>.</w:t>
      </w:r>
    </w:p>
    <w:p w:rsidR="00B7425A" w:rsidRPr="001F4F5B" w:rsidRDefault="00B7425A" w:rsidP="00703C27">
      <w:pPr>
        <w:pStyle w:val="ac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4F5B">
        <w:rPr>
          <w:rFonts w:ascii="Times New Roman" w:hAnsi="Times New Roman"/>
          <w:sz w:val="24"/>
          <w:szCs w:val="24"/>
        </w:rPr>
        <w:tab/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1F4F5B" w:rsidRDefault="00B7425A" w:rsidP="00B7425A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</w:p>
    <w:p w:rsidR="00B7425A" w:rsidRPr="001F4F5B" w:rsidRDefault="00B7425A" w:rsidP="00B7425A">
      <w:pPr>
        <w:rPr>
          <w:rFonts w:ascii="Times New Roman" w:hAnsi="Times New Roman" w:cs="Times New Roman"/>
        </w:rPr>
      </w:pPr>
    </w:p>
    <w:p w:rsidR="00210DDC" w:rsidRDefault="00B7425A" w:rsidP="00210DDC">
      <w:pPr>
        <w:ind w:firstLine="0"/>
        <w:rPr>
          <w:rFonts w:ascii="Times New Roman" w:hAnsi="Times New Roman" w:cs="Times New Roman"/>
        </w:rPr>
      </w:pPr>
      <w:r w:rsidRPr="001F4F5B">
        <w:rPr>
          <w:rFonts w:ascii="Times New Roman" w:hAnsi="Times New Roman" w:cs="Times New Roman"/>
        </w:rPr>
        <w:t>Председатель Думы</w:t>
      </w:r>
      <w:r w:rsidR="00210DDC">
        <w:rPr>
          <w:rFonts w:ascii="Times New Roman" w:hAnsi="Times New Roman" w:cs="Times New Roman"/>
        </w:rPr>
        <w:t xml:space="preserve"> мунициапльного</w:t>
      </w:r>
    </w:p>
    <w:p w:rsidR="00B7425A" w:rsidRPr="001F4F5B" w:rsidRDefault="00210DDC" w:rsidP="00210DD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«Нукутский район»</w:t>
      </w:r>
      <w:r w:rsidR="00B7425A" w:rsidRPr="001F4F5B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</w:t>
      </w:r>
      <w:r w:rsidR="00B7425A" w:rsidRPr="001F4F5B">
        <w:rPr>
          <w:rFonts w:ascii="Times New Roman" w:hAnsi="Times New Roman" w:cs="Times New Roman"/>
        </w:rPr>
        <w:t>А.В.Шаракшинов</w:t>
      </w:r>
    </w:p>
    <w:p w:rsidR="00210DDC" w:rsidRDefault="00210DDC" w:rsidP="00210DDC">
      <w:pPr>
        <w:ind w:firstLine="0"/>
        <w:rPr>
          <w:rFonts w:ascii="Times New Roman" w:hAnsi="Times New Roman" w:cs="Times New Roman"/>
        </w:rPr>
      </w:pPr>
    </w:p>
    <w:p w:rsidR="00210DDC" w:rsidRDefault="00210DDC" w:rsidP="00210DDC">
      <w:pPr>
        <w:ind w:firstLine="0"/>
        <w:rPr>
          <w:rFonts w:ascii="Times New Roman" w:hAnsi="Times New Roman" w:cs="Times New Roman"/>
        </w:rPr>
      </w:pPr>
    </w:p>
    <w:p w:rsidR="00210DDC" w:rsidRDefault="00210DDC" w:rsidP="00210DDC">
      <w:pPr>
        <w:ind w:firstLine="0"/>
        <w:rPr>
          <w:rFonts w:ascii="Times New Roman" w:hAnsi="Times New Roman" w:cs="Times New Roman"/>
        </w:rPr>
      </w:pPr>
    </w:p>
    <w:p w:rsidR="00210DDC" w:rsidRDefault="006608C6" w:rsidP="00210DD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Врио мэра </w:t>
      </w:r>
      <w:r w:rsidR="00210DDC">
        <w:rPr>
          <w:rFonts w:ascii="Times New Roman" w:hAnsi="Times New Roman" w:cs="Times New Roman"/>
        </w:rPr>
        <w:t>муниципального образования</w:t>
      </w:r>
    </w:p>
    <w:p w:rsidR="00A117D0" w:rsidRDefault="00210DDC" w:rsidP="00210DDC">
      <w:pPr>
        <w:ind w:firstLine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</w:rPr>
        <w:t>«Нукутский район»</w:t>
      </w:r>
      <w:r w:rsidR="00B7425A" w:rsidRPr="001F4F5B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="006608C6">
        <w:rPr>
          <w:rFonts w:ascii="Times New Roman" w:hAnsi="Times New Roman" w:cs="Times New Roman"/>
        </w:rPr>
        <w:t>С.В.Андрианов</w:t>
      </w:r>
    </w:p>
    <w:sectPr w:rsidR="00A117D0" w:rsidSect="00997755">
      <w:footerReference w:type="default" r:id="rId15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970" w:rsidRDefault="00331970">
      <w:r>
        <w:separator/>
      </w:r>
    </w:p>
  </w:endnote>
  <w:endnote w:type="continuationSeparator" w:id="1">
    <w:p w:rsidR="00331970" w:rsidRDefault="00331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970" w:rsidRDefault="00331970">
      <w:r>
        <w:separator/>
      </w:r>
    </w:p>
  </w:footnote>
  <w:footnote w:type="continuationSeparator" w:id="1">
    <w:p w:rsidR="00331970" w:rsidRDefault="003319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F409E"/>
    <w:multiLevelType w:val="multilevel"/>
    <w:tmpl w:val="9D38E6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4147591"/>
    <w:multiLevelType w:val="hybridMultilevel"/>
    <w:tmpl w:val="2D1E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204E6"/>
    <w:rsid w:val="00031995"/>
    <w:rsid w:val="00101A27"/>
    <w:rsid w:val="001250D3"/>
    <w:rsid w:val="001826F0"/>
    <w:rsid w:val="00194B38"/>
    <w:rsid w:val="001F4F5B"/>
    <w:rsid w:val="00210DDC"/>
    <w:rsid w:val="00233C01"/>
    <w:rsid w:val="00281F64"/>
    <w:rsid w:val="003004E1"/>
    <w:rsid w:val="003066B5"/>
    <w:rsid w:val="00331970"/>
    <w:rsid w:val="00354F24"/>
    <w:rsid w:val="00395A6A"/>
    <w:rsid w:val="0040532F"/>
    <w:rsid w:val="005832B7"/>
    <w:rsid w:val="006608C6"/>
    <w:rsid w:val="00703C27"/>
    <w:rsid w:val="007E5D6F"/>
    <w:rsid w:val="00894A38"/>
    <w:rsid w:val="00906868"/>
    <w:rsid w:val="0092600E"/>
    <w:rsid w:val="00997755"/>
    <w:rsid w:val="00A117D0"/>
    <w:rsid w:val="00A23926"/>
    <w:rsid w:val="00A32832"/>
    <w:rsid w:val="00B11545"/>
    <w:rsid w:val="00B214F1"/>
    <w:rsid w:val="00B253DF"/>
    <w:rsid w:val="00B35BE6"/>
    <w:rsid w:val="00B648CA"/>
    <w:rsid w:val="00B7425A"/>
    <w:rsid w:val="00BE300C"/>
    <w:rsid w:val="00BE3728"/>
    <w:rsid w:val="00CA52DF"/>
    <w:rsid w:val="00CC222E"/>
    <w:rsid w:val="00D51610"/>
    <w:rsid w:val="00DA4D47"/>
    <w:rsid w:val="00E10FE5"/>
    <w:rsid w:val="00E6127B"/>
    <w:rsid w:val="00E8676B"/>
    <w:rsid w:val="00E9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94A3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94A3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94A3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94A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894A38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94A38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894A38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894A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4A38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94A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4A38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35BE6"/>
    <w:rPr>
      <w:color w:val="0000FF"/>
      <w:u w:val="single"/>
    </w:rPr>
  </w:style>
  <w:style w:type="character" w:styleId="ae">
    <w:name w:val="Emphasis"/>
    <w:basedOn w:val="a0"/>
    <w:uiPriority w:val="20"/>
    <w:qFormat/>
    <w:rsid w:val="00B35BE6"/>
    <w:rPr>
      <w:i/>
      <w:iCs/>
    </w:rPr>
  </w:style>
  <w:style w:type="paragraph" w:customStyle="1" w:styleId="s1">
    <w:name w:val="s_1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indent1">
    <w:name w:val="indent_1"/>
    <w:basedOn w:val="a"/>
    <w:rsid w:val="003066B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239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3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35BE6"/>
    <w:rPr>
      <w:color w:val="0000FF"/>
      <w:u w:val="single"/>
    </w:rPr>
  </w:style>
  <w:style w:type="character" w:styleId="ae">
    <w:name w:val="Emphasis"/>
    <w:basedOn w:val="a0"/>
    <w:uiPriority w:val="20"/>
    <w:qFormat/>
    <w:rsid w:val="00B35BE6"/>
    <w:rPr>
      <w:i/>
      <w:iCs/>
    </w:rPr>
  </w:style>
  <w:style w:type="paragraph" w:customStyle="1" w:styleId="s1">
    <w:name w:val="s_1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B35B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indent1">
    <w:name w:val="indent_1"/>
    <w:basedOn w:val="a"/>
    <w:rsid w:val="003066B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239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3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6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9DC68-CD51-4780-A13D-EE4A8A64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17</cp:revision>
  <cp:lastPrinted>2025-03-31T09:01:00Z</cp:lastPrinted>
  <dcterms:created xsi:type="dcterms:W3CDTF">2025-03-19T02:27:00Z</dcterms:created>
  <dcterms:modified xsi:type="dcterms:W3CDTF">2025-03-31T09:02:00Z</dcterms:modified>
</cp:coreProperties>
</file>