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A76" w:rsidRPr="00D24C9E" w:rsidRDefault="00D84A76" w:rsidP="001C62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C9E">
        <w:rPr>
          <w:rFonts w:ascii="Times New Roman" w:hAnsi="Times New Roman" w:cs="Times New Roman"/>
          <w:sz w:val="24"/>
          <w:szCs w:val="24"/>
        </w:rPr>
        <w:t>проект</w:t>
      </w:r>
    </w:p>
    <w:p w:rsidR="00D84A76" w:rsidRPr="00581015" w:rsidRDefault="00D84A76" w:rsidP="001C62BA">
      <w:pPr>
        <w:spacing w:after="0" w:line="240" w:lineRule="auto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2437765</wp:posOffset>
            </wp:positionH>
            <wp:positionV relativeFrom="margin">
              <wp:posOffset>-493395</wp:posOffset>
            </wp:positionV>
            <wp:extent cx="1054100" cy="1221105"/>
            <wp:effectExtent l="19050" t="0" r="0" b="0"/>
            <wp:wrapSquare wrapText="bothSides"/>
            <wp:docPr id="3" name="Рисунок 3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4A76" w:rsidRPr="00581015" w:rsidRDefault="00D84A76" w:rsidP="001C62BA">
      <w:pPr>
        <w:spacing w:after="0" w:line="240" w:lineRule="auto"/>
      </w:pPr>
    </w:p>
    <w:p w:rsidR="00D84A76" w:rsidRPr="00581015" w:rsidRDefault="00D84A76" w:rsidP="001C62BA">
      <w:pPr>
        <w:spacing w:after="0" w:line="240" w:lineRule="auto"/>
      </w:pPr>
    </w:p>
    <w:p w:rsidR="00D84A76" w:rsidRPr="00967A0A" w:rsidRDefault="00D84A76" w:rsidP="001C62BA">
      <w:pPr>
        <w:spacing w:after="0" w:line="240" w:lineRule="auto"/>
        <w:jc w:val="center"/>
        <w:rPr>
          <w:b/>
        </w:rPr>
      </w:pPr>
    </w:p>
    <w:p w:rsidR="00D84A76" w:rsidRPr="00D84A76" w:rsidRDefault="00D84A76" w:rsidP="001C62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70D8">
        <w:rPr>
          <w:rFonts w:ascii="Times New Roman" w:hAnsi="Times New Roman" w:cs="Times New Roman"/>
          <w:b/>
          <w:sz w:val="24"/>
          <w:szCs w:val="24"/>
        </w:rPr>
        <w:t>РОССИЙСКАЯ</w:t>
      </w:r>
      <w:r w:rsidRPr="00D84A76">
        <w:rPr>
          <w:rFonts w:ascii="Times New Roman" w:hAnsi="Times New Roman" w:cs="Times New Roman"/>
          <w:b/>
          <w:sz w:val="24"/>
          <w:szCs w:val="24"/>
        </w:rPr>
        <w:t>ФЕДЕРАЦИЯ</w:t>
      </w:r>
    </w:p>
    <w:p w:rsidR="00D84A76" w:rsidRPr="00D84A76" w:rsidRDefault="00D84A76" w:rsidP="001C62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A76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D84A76" w:rsidRPr="00D84A76" w:rsidRDefault="00D84A76" w:rsidP="001C62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4A76" w:rsidRPr="00D84A76" w:rsidRDefault="00D84A76" w:rsidP="001C62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A76">
        <w:rPr>
          <w:rFonts w:ascii="Times New Roman" w:hAnsi="Times New Roman" w:cs="Times New Roman"/>
          <w:b/>
          <w:sz w:val="24"/>
          <w:szCs w:val="24"/>
        </w:rPr>
        <w:t>НУКУТСКИЙ МУНИЦИПАЛЬНЫЙ ОКРУГ</w:t>
      </w:r>
    </w:p>
    <w:p w:rsidR="00D84A76" w:rsidRPr="00D84A76" w:rsidRDefault="00D84A76" w:rsidP="001C62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4A76" w:rsidRPr="00D84A76" w:rsidRDefault="00D84A76" w:rsidP="001C62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A76">
        <w:rPr>
          <w:rFonts w:ascii="Times New Roman" w:hAnsi="Times New Roman" w:cs="Times New Roman"/>
          <w:b/>
          <w:sz w:val="24"/>
          <w:szCs w:val="24"/>
        </w:rPr>
        <w:t>ДУМА НУКУТСКОГО МУНИЦИПАЛЬНОГО ОКРУГА</w:t>
      </w:r>
    </w:p>
    <w:p w:rsidR="00D84A76" w:rsidRPr="00D84A76" w:rsidRDefault="00D84A76" w:rsidP="001C62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A76">
        <w:rPr>
          <w:rFonts w:ascii="Times New Roman" w:hAnsi="Times New Roman" w:cs="Times New Roman"/>
          <w:b/>
          <w:sz w:val="24"/>
          <w:szCs w:val="24"/>
        </w:rPr>
        <w:t xml:space="preserve"> ИРКУТСКОЙ ОБЛАСТИ</w:t>
      </w:r>
    </w:p>
    <w:p w:rsidR="00D84A76" w:rsidRPr="00D84A76" w:rsidRDefault="00D84A76" w:rsidP="001C62B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84A76" w:rsidRPr="00D84A76" w:rsidRDefault="00D84A76" w:rsidP="001C62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A76">
        <w:rPr>
          <w:rFonts w:ascii="Times New Roman" w:hAnsi="Times New Roman" w:cs="Times New Roman"/>
          <w:b/>
          <w:sz w:val="24"/>
          <w:szCs w:val="24"/>
        </w:rPr>
        <w:t>Первый созыв</w:t>
      </w:r>
    </w:p>
    <w:p w:rsidR="00D84A76" w:rsidRPr="00D84A76" w:rsidRDefault="00D84A76" w:rsidP="001C62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4A76" w:rsidRPr="00D84A76" w:rsidRDefault="00D84A76" w:rsidP="001C62B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A76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D84A76" w:rsidRPr="00D84A76" w:rsidRDefault="00D84A76" w:rsidP="001C62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4A76">
        <w:rPr>
          <w:rFonts w:ascii="Times New Roman" w:hAnsi="Times New Roman" w:cs="Times New Roman"/>
          <w:sz w:val="24"/>
          <w:szCs w:val="24"/>
        </w:rPr>
        <w:t xml:space="preserve">            2025                                                 №                                                   п. Новонукутский</w:t>
      </w:r>
    </w:p>
    <w:p w:rsidR="00D84A76" w:rsidRPr="00D84A76" w:rsidRDefault="00D84A76" w:rsidP="001C62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4A76" w:rsidRPr="00D84A76" w:rsidRDefault="00D84A76" w:rsidP="001C62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4A76" w:rsidRDefault="00D84A76" w:rsidP="001C62BA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>Об утверждении структуры</w:t>
      </w:r>
      <w:r w:rsidR="001B685D">
        <w:rPr>
          <w:b w:val="0"/>
          <w:bCs/>
        </w:rPr>
        <w:t xml:space="preserve"> и штатной численности</w:t>
      </w:r>
      <w:r w:rsidR="000C3F94">
        <w:rPr>
          <w:b w:val="0"/>
          <w:bCs/>
        </w:rPr>
        <w:t xml:space="preserve"> </w:t>
      </w:r>
      <w:r w:rsidR="001C6082">
        <w:rPr>
          <w:b w:val="0"/>
          <w:bCs/>
        </w:rPr>
        <w:t>Контрольно-счетной</w:t>
      </w:r>
    </w:p>
    <w:p w:rsidR="00D84A76" w:rsidRPr="000968CA" w:rsidRDefault="001B685D" w:rsidP="001C62BA">
      <w:pPr>
        <w:pStyle w:val="a3"/>
        <w:tabs>
          <w:tab w:val="left" w:pos="5220"/>
        </w:tabs>
        <w:jc w:val="both"/>
        <w:rPr>
          <w:b w:val="0"/>
          <w:bCs/>
        </w:rPr>
      </w:pPr>
      <w:r>
        <w:rPr>
          <w:b w:val="0"/>
          <w:bCs/>
        </w:rPr>
        <w:t>к</w:t>
      </w:r>
      <w:r w:rsidR="001C6082">
        <w:rPr>
          <w:b w:val="0"/>
          <w:bCs/>
        </w:rPr>
        <w:t xml:space="preserve">омиссии </w:t>
      </w:r>
      <w:r w:rsidR="00D84A76" w:rsidRPr="000968CA">
        <w:rPr>
          <w:b w:val="0"/>
          <w:bCs/>
        </w:rPr>
        <w:t>Нукутского муниципального округа</w:t>
      </w:r>
      <w:r w:rsidR="000C3F94">
        <w:rPr>
          <w:b w:val="0"/>
          <w:bCs/>
        </w:rPr>
        <w:t xml:space="preserve"> </w:t>
      </w:r>
      <w:r w:rsidR="00D84A76" w:rsidRPr="000968CA">
        <w:rPr>
          <w:b w:val="0"/>
          <w:bCs/>
        </w:rPr>
        <w:t>Иркутской области</w:t>
      </w:r>
    </w:p>
    <w:p w:rsidR="00D84A76" w:rsidRPr="00967A0A" w:rsidRDefault="00D84A76" w:rsidP="001C62B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D84A76" w:rsidRPr="00967A0A" w:rsidRDefault="00D84A76" w:rsidP="001C62BA">
      <w:pPr>
        <w:pStyle w:val="a3"/>
        <w:tabs>
          <w:tab w:val="left" w:pos="5220"/>
        </w:tabs>
        <w:ind w:firstLine="840"/>
        <w:jc w:val="both"/>
        <w:rPr>
          <w:b w:val="0"/>
          <w:bCs/>
        </w:rPr>
      </w:pPr>
      <w:r w:rsidRPr="00A60886">
        <w:rPr>
          <w:b w:val="0"/>
          <w:bCs/>
        </w:rPr>
        <w:t xml:space="preserve">В  соответствии </w:t>
      </w:r>
      <w:r w:rsidR="00A60886" w:rsidRPr="00A60886">
        <w:rPr>
          <w:b w:val="0"/>
          <w:bCs/>
        </w:rPr>
        <w:t xml:space="preserve"> со статьей 24  Федерального закона от 20.03.2025 г. № 33-ФЗ «Об общих принципах организации местного самоуправления в единой системе публичной власти», </w:t>
      </w:r>
      <w:r w:rsidR="006E2DDE" w:rsidRPr="00A60886">
        <w:rPr>
          <w:b w:val="0"/>
          <w:color w:val="22272F"/>
          <w:sz w:val="23"/>
          <w:szCs w:val="23"/>
          <w:shd w:val="clear" w:color="auto" w:fill="FFFFFF"/>
        </w:rPr>
        <w:t>Федеральным законом от  7 февраля 2011 г. № 6-ФЗ «Об общих принципах организаций и деятельности контрольно-счетных органов субъектов Российской Федерации и муниципальных образований</w:t>
      </w:r>
      <w:r w:rsidRPr="00A60886">
        <w:rPr>
          <w:b w:val="0"/>
          <w:bCs/>
        </w:rPr>
        <w:t>»,</w:t>
      </w:r>
      <w:r w:rsidR="006E2DDE" w:rsidRPr="00A60886">
        <w:rPr>
          <w:b w:val="0"/>
          <w:bCs/>
        </w:rPr>
        <w:t xml:space="preserve"> Законом Иркутской области от 2</w:t>
      </w:r>
      <w:r w:rsidR="000D1904" w:rsidRPr="00A60886">
        <w:rPr>
          <w:b w:val="0"/>
          <w:bCs/>
        </w:rPr>
        <w:t>8</w:t>
      </w:r>
      <w:r w:rsidR="006E2DDE" w:rsidRPr="00A60886">
        <w:rPr>
          <w:b w:val="0"/>
          <w:bCs/>
        </w:rPr>
        <w:t xml:space="preserve"> октября 2024 года № </w:t>
      </w:r>
      <w:r w:rsidR="000D1904" w:rsidRPr="00A60886">
        <w:rPr>
          <w:b w:val="0"/>
          <w:bCs/>
        </w:rPr>
        <w:t>85</w:t>
      </w:r>
      <w:r w:rsidR="006E2DDE" w:rsidRPr="00A60886">
        <w:rPr>
          <w:b w:val="0"/>
          <w:bCs/>
        </w:rPr>
        <w:t xml:space="preserve"> –ОЗ «О преобразовании всех поселений, входящих в состав </w:t>
      </w:r>
      <w:r w:rsidR="000D1904" w:rsidRPr="00A60886">
        <w:rPr>
          <w:b w:val="0"/>
          <w:bCs/>
        </w:rPr>
        <w:t>Нукутского</w:t>
      </w:r>
      <w:r w:rsidR="006E2DDE" w:rsidRPr="00A60886">
        <w:rPr>
          <w:b w:val="0"/>
          <w:bCs/>
        </w:rPr>
        <w:t xml:space="preserve">муниципального </w:t>
      </w:r>
      <w:r w:rsidR="000D1904" w:rsidRPr="00A60886">
        <w:rPr>
          <w:b w:val="0"/>
          <w:bCs/>
        </w:rPr>
        <w:t>района Иркутской области, путем их объединения</w:t>
      </w:r>
      <w:r w:rsidRPr="00A60886">
        <w:rPr>
          <w:b w:val="0"/>
          <w:bCs/>
        </w:rPr>
        <w:t xml:space="preserve"> Дума Нукутского муниципального округа Иркутской области</w:t>
      </w:r>
      <w:r w:rsidR="000D1904">
        <w:rPr>
          <w:b w:val="0"/>
          <w:bCs/>
        </w:rPr>
        <w:t>»</w:t>
      </w:r>
      <w:r w:rsidR="00A60886">
        <w:rPr>
          <w:b w:val="0"/>
          <w:bCs/>
        </w:rPr>
        <w:t>, Положением о Контрольно-счетной комиссии Нукутского муниципального округа Иркутской области, утвержденным решением Думы Нукутского муниципального округа Иркутской области от 24.09.2025 г. № 16, Дума</w:t>
      </w:r>
    </w:p>
    <w:p w:rsidR="00D84A76" w:rsidRPr="00967A0A" w:rsidRDefault="00D84A76" w:rsidP="001C62BA">
      <w:pPr>
        <w:pStyle w:val="a3"/>
        <w:tabs>
          <w:tab w:val="left" w:pos="5220"/>
        </w:tabs>
        <w:ind w:firstLine="840"/>
        <w:rPr>
          <w:b w:val="0"/>
          <w:bCs/>
        </w:rPr>
      </w:pPr>
    </w:p>
    <w:p w:rsidR="00D84A76" w:rsidRDefault="00D84A76" w:rsidP="001C62BA">
      <w:pPr>
        <w:pStyle w:val="a3"/>
        <w:tabs>
          <w:tab w:val="left" w:pos="5220"/>
        </w:tabs>
        <w:rPr>
          <w:bCs/>
        </w:rPr>
      </w:pPr>
      <w:r w:rsidRPr="00274527">
        <w:rPr>
          <w:bCs/>
        </w:rPr>
        <w:t>РЕШИЛА:</w:t>
      </w:r>
    </w:p>
    <w:p w:rsidR="00D84A76" w:rsidRDefault="00D84A76" w:rsidP="001C62BA">
      <w:pPr>
        <w:pStyle w:val="a3"/>
        <w:tabs>
          <w:tab w:val="left" w:pos="5220"/>
        </w:tabs>
        <w:rPr>
          <w:bCs/>
        </w:rPr>
      </w:pPr>
    </w:p>
    <w:p w:rsidR="00D84A76" w:rsidRDefault="00D84A76" w:rsidP="001C62BA">
      <w:pPr>
        <w:pStyle w:val="a3"/>
        <w:numPr>
          <w:ilvl w:val="0"/>
          <w:numId w:val="1"/>
        </w:numPr>
        <w:tabs>
          <w:tab w:val="left" w:pos="5220"/>
        </w:tabs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Утвердить структуру </w:t>
      </w:r>
      <w:r w:rsidR="000D1904">
        <w:rPr>
          <w:b w:val="0"/>
          <w:bCs/>
          <w:szCs w:val="24"/>
        </w:rPr>
        <w:t>Контрольно-счетной комиссии</w:t>
      </w:r>
      <w:r w:rsidR="000C3F94">
        <w:rPr>
          <w:b w:val="0"/>
          <w:bCs/>
          <w:szCs w:val="24"/>
        </w:rPr>
        <w:t xml:space="preserve"> </w:t>
      </w:r>
      <w:r>
        <w:rPr>
          <w:b w:val="0"/>
          <w:bCs/>
          <w:szCs w:val="24"/>
        </w:rPr>
        <w:t>Нукутского</w:t>
      </w:r>
      <w:r w:rsidR="000C3F94">
        <w:rPr>
          <w:b w:val="0"/>
          <w:bCs/>
          <w:szCs w:val="24"/>
        </w:rPr>
        <w:t xml:space="preserve"> </w:t>
      </w:r>
      <w:r w:rsidRPr="000968CA">
        <w:rPr>
          <w:b w:val="0"/>
          <w:bCs/>
          <w:szCs w:val="24"/>
        </w:rPr>
        <w:t>муниципального округа Иркутской области</w:t>
      </w:r>
      <w:r>
        <w:rPr>
          <w:b w:val="0"/>
          <w:bCs/>
          <w:szCs w:val="24"/>
        </w:rPr>
        <w:t xml:space="preserve"> (Приложение № 1).</w:t>
      </w:r>
    </w:p>
    <w:p w:rsidR="00A60886" w:rsidRDefault="00A60886" w:rsidP="001C62BA">
      <w:pPr>
        <w:pStyle w:val="a3"/>
        <w:numPr>
          <w:ilvl w:val="0"/>
          <w:numId w:val="1"/>
        </w:numPr>
        <w:tabs>
          <w:tab w:val="left" w:pos="5220"/>
        </w:tabs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Утвердить штатную численность Контрольно-счетной комиссии Нукутского муниципального округа Иркутской области (Приложение № 2).</w:t>
      </w:r>
    </w:p>
    <w:p w:rsidR="001C62BA" w:rsidRDefault="001C62BA" w:rsidP="001C62BA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C62BA">
        <w:rPr>
          <w:rFonts w:ascii="Times New Roman" w:hAnsi="Times New Roman" w:cs="Times New Roman"/>
          <w:sz w:val="24"/>
          <w:szCs w:val="24"/>
        </w:rPr>
        <w:t xml:space="preserve">Опубликовать </w:t>
      </w:r>
      <w:r w:rsidR="00F10E97">
        <w:rPr>
          <w:rFonts w:ascii="Times New Roman" w:hAnsi="Times New Roman" w:cs="Times New Roman"/>
          <w:sz w:val="24"/>
          <w:szCs w:val="24"/>
        </w:rPr>
        <w:t xml:space="preserve">и разместить </w:t>
      </w:r>
      <w:r w:rsidRPr="001C62BA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Pr="001C62BA">
        <w:rPr>
          <w:rFonts w:ascii="Times New Roman" w:hAnsi="Times New Roman" w:cs="Times New Roman"/>
          <w:bCs/>
          <w:sz w:val="24"/>
          <w:szCs w:val="24"/>
        </w:rPr>
        <w:t xml:space="preserve">решение в сетевом издании «Нукутский муниципальный округ.рф» в информационно-коммуникационной сети «Интернет» по электронному адресу </w:t>
      </w:r>
      <w:hyperlink r:id="rId9" w:history="1">
        <w:r w:rsidR="00A60886" w:rsidRPr="003B1C9E">
          <w:rPr>
            <w:rStyle w:val="a8"/>
            <w:rFonts w:ascii="Times New Roman" w:hAnsi="Times New Roman" w:cs="Times New Roman"/>
            <w:bCs/>
            <w:sz w:val="24"/>
            <w:szCs w:val="24"/>
          </w:rPr>
          <w:t>https://nukut.mo38.ru/</w:t>
        </w:r>
      </w:hyperlink>
      <w:r w:rsidRPr="001C62BA">
        <w:rPr>
          <w:rFonts w:ascii="Times New Roman" w:hAnsi="Times New Roman" w:cs="Times New Roman"/>
          <w:bCs/>
          <w:sz w:val="24"/>
          <w:szCs w:val="24"/>
        </w:rPr>
        <w:t>.</w:t>
      </w:r>
    </w:p>
    <w:p w:rsidR="00D84A76" w:rsidRDefault="00A60886" w:rsidP="001C62BA">
      <w:pPr>
        <w:pStyle w:val="a9"/>
        <w:numPr>
          <w:ilvl w:val="0"/>
          <w:numId w:val="1"/>
        </w:numPr>
        <w:spacing w:after="0" w:line="240" w:lineRule="auto"/>
        <w:jc w:val="right"/>
      </w:pPr>
      <w:r w:rsidRPr="000C3F94">
        <w:rPr>
          <w:rFonts w:ascii="Times New Roman" w:hAnsi="Times New Roman" w:cs="Times New Roman"/>
          <w:bCs/>
          <w:sz w:val="24"/>
          <w:szCs w:val="24"/>
        </w:rPr>
        <w:t>Настоящее решение вступает в силу с момента официального опубликования</w:t>
      </w:r>
      <w:r w:rsidR="000C3F94">
        <w:rPr>
          <w:rFonts w:ascii="Times New Roman" w:hAnsi="Times New Roman" w:cs="Times New Roman"/>
          <w:bCs/>
          <w:sz w:val="24"/>
          <w:szCs w:val="24"/>
        </w:rPr>
        <w:t>.</w:t>
      </w:r>
      <w:r w:rsidRPr="000C3F9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D84A76" w:rsidRDefault="00D84A76" w:rsidP="001C62BA">
      <w:pPr>
        <w:spacing w:after="0" w:line="240" w:lineRule="auto"/>
        <w:jc w:val="right"/>
      </w:pPr>
    </w:p>
    <w:p w:rsidR="00D84A76" w:rsidRPr="004670D8" w:rsidRDefault="00D84A76" w:rsidP="001C62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0D8">
        <w:rPr>
          <w:rFonts w:ascii="Times New Roman" w:hAnsi="Times New Roman" w:cs="Times New Roman"/>
          <w:sz w:val="24"/>
          <w:szCs w:val="24"/>
        </w:rPr>
        <w:t>Председатель Думы Нукутского</w:t>
      </w:r>
    </w:p>
    <w:p w:rsidR="00D84A76" w:rsidRDefault="00D84A76" w:rsidP="000D1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0D8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Pr="004670D8">
        <w:rPr>
          <w:rFonts w:ascii="Times New Roman" w:hAnsi="Times New Roman" w:cs="Times New Roman"/>
          <w:sz w:val="24"/>
          <w:szCs w:val="24"/>
        </w:rPr>
        <w:tab/>
      </w:r>
      <w:r w:rsidRPr="004670D8">
        <w:rPr>
          <w:rFonts w:ascii="Times New Roman" w:hAnsi="Times New Roman" w:cs="Times New Roman"/>
          <w:sz w:val="24"/>
          <w:szCs w:val="24"/>
        </w:rPr>
        <w:tab/>
      </w:r>
      <w:r w:rsidRPr="004670D8">
        <w:rPr>
          <w:rFonts w:ascii="Times New Roman" w:hAnsi="Times New Roman" w:cs="Times New Roman"/>
          <w:sz w:val="24"/>
          <w:szCs w:val="24"/>
        </w:rPr>
        <w:tab/>
      </w:r>
      <w:r w:rsidRPr="004670D8">
        <w:rPr>
          <w:rFonts w:ascii="Times New Roman" w:hAnsi="Times New Roman" w:cs="Times New Roman"/>
          <w:sz w:val="24"/>
          <w:szCs w:val="24"/>
        </w:rPr>
        <w:tab/>
      </w:r>
      <w:r w:rsidRPr="004670D8">
        <w:rPr>
          <w:rFonts w:ascii="Times New Roman" w:hAnsi="Times New Roman" w:cs="Times New Roman"/>
          <w:sz w:val="24"/>
          <w:szCs w:val="24"/>
        </w:rPr>
        <w:tab/>
      </w:r>
      <w:r w:rsidRPr="004670D8">
        <w:rPr>
          <w:rFonts w:ascii="Times New Roman" w:hAnsi="Times New Roman" w:cs="Times New Roman"/>
          <w:sz w:val="24"/>
          <w:szCs w:val="24"/>
        </w:rPr>
        <w:tab/>
      </w:r>
      <w:r w:rsidRPr="004670D8">
        <w:rPr>
          <w:rFonts w:ascii="Times New Roman" w:hAnsi="Times New Roman" w:cs="Times New Roman"/>
          <w:sz w:val="24"/>
          <w:szCs w:val="24"/>
        </w:rPr>
        <w:tab/>
      </w:r>
      <w:r w:rsidR="000D1904">
        <w:rPr>
          <w:rFonts w:ascii="Times New Roman" w:hAnsi="Times New Roman" w:cs="Times New Roman"/>
          <w:sz w:val="24"/>
          <w:szCs w:val="24"/>
        </w:rPr>
        <w:t>Ю.В. Прудников</w:t>
      </w:r>
    </w:p>
    <w:p w:rsidR="000D1904" w:rsidRPr="004670D8" w:rsidRDefault="000D1904" w:rsidP="000D1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4A76" w:rsidRPr="004670D8" w:rsidRDefault="00D84A76" w:rsidP="001C62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0D8">
        <w:rPr>
          <w:rFonts w:ascii="Times New Roman" w:hAnsi="Times New Roman" w:cs="Times New Roman"/>
          <w:sz w:val="24"/>
          <w:szCs w:val="24"/>
        </w:rPr>
        <w:t>Глава Нукутского</w:t>
      </w:r>
    </w:p>
    <w:p w:rsidR="00D84A76" w:rsidRDefault="00D84A76" w:rsidP="001C62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0D8">
        <w:rPr>
          <w:rFonts w:ascii="Times New Roman" w:hAnsi="Times New Roman" w:cs="Times New Roman"/>
          <w:sz w:val="24"/>
          <w:szCs w:val="24"/>
        </w:rPr>
        <w:t>муниципального округа                                                                             А.М. Платохонов</w:t>
      </w:r>
    </w:p>
    <w:p w:rsidR="000C3F94" w:rsidRDefault="00EE0FAB" w:rsidP="000A7E8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</w:p>
    <w:p w:rsidR="000C3F94" w:rsidRDefault="000C3F94" w:rsidP="000A7E8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E0FAB" w:rsidRPr="000A7E8B" w:rsidRDefault="00EE0FAB" w:rsidP="000A7E8B">
      <w:pPr>
        <w:spacing w:after="0"/>
        <w:jc w:val="right"/>
        <w:rPr>
          <w:rFonts w:ascii="Times New Roman" w:hAnsi="Times New Roman" w:cs="Times New Roman"/>
        </w:rPr>
      </w:pPr>
      <w:r w:rsidRPr="000A7E8B">
        <w:rPr>
          <w:rFonts w:ascii="Times New Roman" w:hAnsi="Times New Roman" w:cs="Times New Roman"/>
        </w:rPr>
        <w:lastRenderedPageBreak/>
        <w:t>Приложение № 1</w:t>
      </w:r>
    </w:p>
    <w:p w:rsidR="00EE0FAB" w:rsidRPr="000A7E8B" w:rsidRDefault="00EE0FAB" w:rsidP="000A7E8B">
      <w:pPr>
        <w:spacing w:after="0"/>
        <w:jc w:val="right"/>
        <w:rPr>
          <w:rFonts w:ascii="Times New Roman" w:hAnsi="Times New Roman" w:cs="Times New Roman"/>
        </w:rPr>
      </w:pPr>
      <w:r w:rsidRPr="000A7E8B">
        <w:rPr>
          <w:rFonts w:ascii="Times New Roman" w:hAnsi="Times New Roman" w:cs="Times New Roman"/>
        </w:rPr>
        <w:t xml:space="preserve">                                                                                              к решению Думы </w:t>
      </w:r>
    </w:p>
    <w:p w:rsidR="00EE0FAB" w:rsidRPr="000A7E8B" w:rsidRDefault="00EE0FAB" w:rsidP="000A7E8B">
      <w:pPr>
        <w:spacing w:after="0"/>
        <w:jc w:val="right"/>
        <w:rPr>
          <w:rFonts w:ascii="Times New Roman" w:hAnsi="Times New Roman" w:cs="Times New Roman"/>
        </w:rPr>
      </w:pPr>
      <w:r w:rsidRPr="000A7E8B">
        <w:rPr>
          <w:rFonts w:ascii="Times New Roman" w:hAnsi="Times New Roman" w:cs="Times New Roman"/>
        </w:rPr>
        <w:t xml:space="preserve">Нукутского муниципального </w:t>
      </w:r>
    </w:p>
    <w:p w:rsidR="00EE0FAB" w:rsidRPr="000A7E8B" w:rsidRDefault="00EE0FAB" w:rsidP="000A7E8B">
      <w:pPr>
        <w:spacing w:after="0"/>
        <w:jc w:val="right"/>
        <w:rPr>
          <w:rFonts w:ascii="Times New Roman" w:hAnsi="Times New Roman" w:cs="Times New Roman"/>
        </w:rPr>
      </w:pPr>
      <w:r w:rsidRPr="000A7E8B">
        <w:rPr>
          <w:rFonts w:ascii="Times New Roman" w:hAnsi="Times New Roman" w:cs="Times New Roman"/>
        </w:rPr>
        <w:t xml:space="preserve">                                                                        округа Иркутской области   </w:t>
      </w:r>
    </w:p>
    <w:p w:rsidR="00EE0FAB" w:rsidRPr="000A7E8B" w:rsidRDefault="00EE0FAB" w:rsidP="000A7E8B">
      <w:pPr>
        <w:spacing w:after="0"/>
        <w:jc w:val="right"/>
        <w:rPr>
          <w:rFonts w:ascii="Times New Roman" w:hAnsi="Times New Roman" w:cs="Times New Roman"/>
        </w:rPr>
      </w:pPr>
      <w:r w:rsidRPr="000A7E8B">
        <w:rPr>
          <w:rFonts w:ascii="Times New Roman" w:hAnsi="Times New Roman" w:cs="Times New Roman"/>
        </w:rPr>
        <w:t xml:space="preserve">                                 от </w:t>
      </w:r>
    </w:p>
    <w:p w:rsidR="00EE0FAB" w:rsidRDefault="00EE0FAB" w:rsidP="00EE0F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0FAB" w:rsidRDefault="00EE0FAB" w:rsidP="00EE0F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0FAB" w:rsidRPr="00B45750" w:rsidRDefault="00EE0FAB" w:rsidP="00B457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5750">
        <w:rPr>
          <w:rFonts w:ascii="Times New Roman" w:hAnsi="Times New Roman" w:cs="Times New Roman"/>
          <w:sz w:val="24"/>
          <w:szCs w:val="24"/>
        </w:rPr>
        <w:t xml:space="preserve">Структура Контрольно-счетной комиссии </w:t>
      </w:r>
    </w:p>
    <w:p w:rsidR="00EE0FAB" w:rsidRPr="00B45750" w:rsidRDefault="00EE0FAB" w:rsidP="00B457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5750">
        <w:rPr>
          <w:rFonts w:ascii="Times New Roman" w:hAnsi="Times New Roman" w:cs="Times New Roman"/>
          <w:sz w:val="24"/>
          <w:szCs w:val="24"/>
        </w:rPr>
        <w:t>Нукутского муниципального округа Иркутской области</w:t>
      </w:r>
    </w:p>
    <w:p w:rsidR="00EE0FAB" w:rsidRDefault="00EE0FAB" w:rsidP="00EE0FAB">
      <w:pPr>
        <w:rPr>
          <w:rFonts w:ascii="Times New Roman" w:hAnsi="Times New Roman" w:cs="Times New Roman"/>
          <w:sz w:val="28"/>
          <w:szCs w:val="28"/>
        </w:rPr>
      </w:pPr>
    </w:p>
    <w:p w:rsidR="00EE0FAB" w:rsidRPr="00434A04" w:rsidRDefault="0051252F" w:rsidP="00EE0FAB">
      <w:pPr>
        <w:rPr>
          <w:rFonts w:ascii="Times New Roman" w:hAnsi="Times New Roman" w:cs="Times New Roman"/>
          <w:sz w:val="28"/>
          <w:szCs w:val="28"/>
        </w:rPr>
      </w:pPr>
      <w:r w:rsidRPr="0051252F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30" type="#_x0000_t202" style="position:absolute;margin-left:138.45pt;margin-top:10.05pt;width:186pt;height:37.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" fillcolor="white [3201]" strokeweight=".5pt">
            <v:textbox>
              <w:txbxContent>
                <w:p w:rsidR="00EE0FAB" w:rsidRPr="006A6F08" w:rsidRDefault="00EE0FAB" w:rsidP="00EE0FAB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 w:rsidRPr="006A6F08">
                    <w:rPr>
                      <w:rFonts w:ascii="Times New Roman" w:hAnsi="Times New Roman" w:cs="Times New Roman"/>
                      <w:sz w:val="36"/>
                      <w:szCs w:val="36"/>
                    </w:rPr>
                    <w:t>Председатель</w:t>
                  </w:r>
                </w:p>
              </w:txbxContent>
            </v:textbox>
          </v:shape>
        </w:pict>
      </w:r>
    </w:p>
    <w:p w:rsidR="00EE0FAB" w:rsidRPr="00434A04" w:rsidRDefault="0051252F" w:rsidP="00EE0FAB">
      <w:pPr>
        <w:rPr>
          <w:rFonts w:ascii="Times New Roman" w:hAnsi="Times New Roman" w:cs="Times New Roman"/>
          <w:sz w:val="28"/>
          <w:szCs w:val="28"/>
        </w:rPr>
      </w:pPr>
      <w:r w:rsidRPr="0051252F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8" o:spid="_x0000_s1029" type="#_x0000_t32" style="position:absolute;margin-left:302.7pt;margin-top:18.95pt;width:73.5pt;height:67.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" strokecolor="#4579b8 [3044]">
            <v:stroke endarrow="block"/>
          </v:shape>
        </w:pict>
      </w:r>
      <w:r w:rsidRPr="0051252F">
        <w:rPr>
          <w:noProof/>
        </w:rPr>
        <w:pict>
          <v:shape id="Прямая со стрелкой 7" o:spid="_x0000_s1028" type="#_x0000_t32" style="position:absolute;margin-left:87.45pt;margin-top:18.95pt;width:1in;height:66pt;flip:x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" strokecolor="#4a7ebb">
            <v:stroke endarrow="open"/>
          </v:shape>
        </w:pict>
      </w:r>
    </w:p>
    <w:p w:rsidR="00EE0FAB" w:rsidRPr="00434A04" w:rsidRDefault="00EE0FAB" w:rsidP="00EE0FAB">
      <w:pPr>
        <w:rPr>
          <w:rFonts w:ascii="Times New Roman" w:hAnsi="Times New Roman" w:cs="Times New Roman"/>
          <w:sz w:val="28"/>
          <w:szCs w:val="28"/>
        </w:rPr>
      </w:pPr>
    </w:p>
    <w:p w:rsidR="00EE0FAB" w:rsidRPr="00434A04" w:rsidRDefault="0051252F" w:rsidP="00EE0FAB">
      <w:pPr>
        <w:rPr>
          <w:rFonts w:ascii="Times New Roman" w:hAnsi="Times New Roman" w:cs="Times New Roman"/>
          <w:sz w:val="28"/>
          <w:szCs w:val="28"/>
        </w:rPr>
      </w:pPr>
      <w:r w:rsidRPr="0051252F">
        <w:rPr>
          <w:noProof/>
        </w:rPr>
        <w:pict>
          <v:shape id="Поле 1" o:spid="_x0000_s1027" type="#_x0000_t202" style="position:absolute;margin-left:-.3pt;margin-top:28.7pt;width:186pt;height:33.7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" fillcolor="white [3201]" strokeweight=".5pt">
            <v:textbox>
              <w:txbxContent>
                <w:p w:rsidR="00EE0FAB" w:rsidRPr="009F5A59" w:rsidRDefault="00EE0FAB" w:rsidP="00EE0FAB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>
                    <w:rPr>
                      <w:rFonts w:ascii="Times New Roman" w:hAnsi="Times New Roman" w:cs="Times New Roman"/>
                      <w:sz w:val="36"/>
                      <w:szCs w:val="36"/>
                    </w:rPr>
                    <w:t>Аудитор</w:t>
                  </w:r>
                </w:p>
              </w:txbxContent>
            </v:textbox>
          </v:shape>
        </w:pict>
      </w:r>
    </w:p>
    <w:p w:rsidR="00EE0FAB" w:rsidRPr="00434A04" w:rsidRDefault="00DA007E" w:rsidP="00EE0F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2" type="#_x0000_t202" style="position:absolute;margin-left:279.7pt;margin-top:.9pt;width:186pt;height:60.65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" fillcolor="white [3201]" strokeweight=".5pt">
            <v:textbox>
              <w:txbxContent>
                <w:p w:rsidR="00DA007E" w:rsidRPr="009F5A59" w:rsidRDefault="00DA007E" w:rsidP="00DA007E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>
                    <w:rPr>
                      <w:rFonts w:ascii="Times New Roman" w:hAnsi="Times New Roman" w:cs="Times New Roman"/>
                      <w:sz w:val="36"/>
                      <w:szCs w:val="36"/>
                    </w:rPr>
                    <w:t>Аппарат Контрольно-счетной комиссии</w:t>
                  </w:r>
                </w:p>
              </w:txbxContent>
            </v:textbox>
          </v:shape>
        </w:pict>
      </w:r>
    </w:p>
    <w:p w:rsidR="00EE0FAB" w:rsidRPr="00434A04" w:rsidRDefault="00EE0FAB" w:rsidP="00EE0FAB">
      <w:pPr>
        <w:rPr>
          <w:rFonts w:ascii="Times New Roman" w:hAnsi="Times New Roman" w:cs="Times New Roman"/>
          <w:sz w:val="28"/>
          <w:szCs w:val="28"/>
        </w:rPr>
      </w:pPr>
    </w:p>
    <w:p w:rsidR="00EE0FAB" w:rsidRDefault="00EE0FAB" w:rsidP="00EE0FAB">
      <w:pPr>
        <w:rPr>
          <w:rFonts w:ascii="Times New Roman" w:hAnsi="Times New Roman" w:cs="Times New Roman"/>
          <w:sz w:val="28"/>
          <w:szCs w:val="28"/>
        </w:rPr>
      </w:pPr>
    </w:p>
    <w:p w:rsidR="00EE0FAB" w:rsidRDefault="00EE0FAB" w:rsidP="00EE0FAB">
      <w:pPr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E0FAB" w:rsidRDefault="00EE0FAB" w:rsidP="00EE0FAB">
      <w:pPr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</w:p>
    <w:p w:rsidR="00EE0FAB" w:rsidRDefault="00EE0FAB" w:rsidP="00EE0FAB">
      <w:pPr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</w:p>
    <w:p w:rsidR="00EE0FAB" w:rsidRDefault="00EE0FAB" w:rsidP="00EE0FAB">
      <w:pPr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</w:p>
    <w:p w:rsidR="00EE0FAB" w:rsidRDefault="00EE0FAB" w:rsidP="00EE0FAB">
      <w:pPr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</w:p>
    <w:p w:rsidR="00EE0FAB" w:rsidRDefault="00EE0FAB" w:rsidP="00EE0FAB">
      <w:pPr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</w:p>
    <w:p w:rsidR="00EE0FAB" w:rsidRDefault="00EE0FAB" w:rsidP="00EE0FAB">
      <w:pPr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</w:p>
    <w:p w:rsidR="00EE0FAB" w:rsidRPr="00434A04" w:rsidRDefault="00EE0FAB" w:rsidP="00EE0FAB">
      <w:pPr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</w:p>
    <w:p w:rsidR="000D1904" w:rsidRPr="004670D8" w:rsidRDefault="000D1904" w:rsidP="001C62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4A76" w:rsidRPr="004670D8" w:rsidRDefault="00D84A76" w:rsidP="001C62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0E97" w:rsidRDefault="00F10E97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0E97" w:rsidRDefault="00F10E97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A7E8B" w:rsidRDefault="00EE0FAB" w:rsidP="00EE0F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</w:p>
    <w:p w:rsidR="00B45750" w:rsidRDefault="00B45750" w:rsidP="000A7E8B">
      <w:pPr>
        <w:spacing w:after="0"/>
        <w:jc w:val="right"/>
        <w:rPr>
          <w:rFonts w:ascii="Times New Roman" w:hAnsi="Times New Roman" w:cs="Times New Roman"/>
        </w:rPr>
      </w:pPr>
    </w:p>
    <w:p w:rsidR="00B45750" w:rsidRDefault="00B45750" w:rsidP="000A7E8B">
      <w:pPr>
        <w:spacing w:after="0"/>
        <w:jc w:val="right"/>
        <w:rPr>
          <w:rFonts w:ascii="Times New Roman" w:hAnsi="Times New Roman" w:cs="Times New Roman"/>
        </w:rPr>
      </w:pPr>
    </w:p>
    <w:p w:rsidR="00EE0FAB" w:rsidRPr="000A7E8B" w:rsidRDefault="00EE0FAB" w:rsidP="000A7E8B">
      <w:pPr>
        <w:spacing w:after="0"/>
        <w:jc w:val="right"/>
        <w:rPr>
          <w:rFonts w:ascii="Times New Roman" w:hAnsi="Times New Roman" w:cs="Times New Roman"/>
        </w:rPr>
      </w:pPr>
      <w:r w:rsidRPr="000A7E8B">
        <w:rPr>
          <w:rFonts w:ascii="Times New Roman" w:hAnsi="Times New Roman" w:cs="Times New Roman"/>
        </w:rPr>
        <w:lastRenderedPageBreak/>
        <w:t xml:space="preserve"> Приложение № </w:t>
      </w:r>
      <w:r w:rsidR="00B45750">
        <w:rPr>
          <w:rFonts w:ascii="Times New Roman" w:hAnsi="Times New Roman" w:cs="Times New Roman"/>
        </w:rPr>
        <w:t>2</w:t>
      </w:r>
    </w:p>
    <w:p w:rsidR="00EE0FAB" w:rsidRPr="000A7E8B" w:rsidRDefault="00EE0FAB" w:rsidP="000A7E8B">
      <w:pPr>
        <w:spacing w:after="0"/>
        <w:jc w:val="right"/>
        <w:rPr>
          <w:rFonts w:ascii="Times New Roman" w:hAnsi="Times New Roman" w:cs="Times New Roman"/>
        </w:rPr>
      </w:pPr>
      <w:r w:rsidRPr="000A7E8B">
        <w:rPr>
          <w:rFonts w:ascii="Times New Roman" w:hAnsi="Times New Roman" w:cs="Times New Roman"/>
        </w:rPr>
        <w:t xml:space="preserve">                                                                                              к решению Думы </w:t>
      </w:r>
    </w:p>
    <w:p w:rsidR="00EE0FAB" w:rsidRPr="000A7E8B" w:rsidRDefault="00EE0FAB" w:rsidP="000A7E8B">
      <w:pPr>
        <w:spacing w:after="0"/>
        <w:jc w:val="right"/>
        <w:rPr>
          <w:rFonts w:ascii="Times New Roman" w:hAnsi="Times New Roman" w:cs="Times New Roman"/>
        </w:rPr>
      </w:pPr>
      <w:r w:rsidRPr="000A7E8B">
        <w:rPr>
          <w:rFonts w:ascii="Times New Roman" w:hAnsi="Times New Roman" w:cs="Times New Roman"/>
        </w:rPr>
        <w:t xml:space="preserve">Нукутского муниципального </w:t>
      </w:r>
    </w:p>
    <w:p w:rsidR="00EE0FAB" w:rsidRPr="000A7E8B" w:rsidRDefault="00EE0FAB" w:rsidP="000A7E8B">
      <w:pPr>
        <w:spacing w:after="0"/>
        <w:jc w:val="right"/>
        <w:rPr>
          <w:rFonts w:ascii="Times New Roman" w:hAnsi="Times New Roman" w:cs="Times New Roman"/>
        </w:rPr>
      </w:pPr>
      <w:r w:rsidRPr="000A7E8B">
        <w:rPr>
          <w:rFonts w:ascii="Times New Roman" w:hAnsi="Times New Roman" w:cs="Times New Roman"/>
        </w:rPr>
        <w:t xml:space="preserve">                                                                        округа Иркутской области   </w:t>
      </w:r>
    </w:p>
    <w:p w:rsidR="00EE0FAB" w:rsidRPr="000A7E8B" w:rsidRDefault="00EE0FAB" w:rsidP="000A7E8B">
      <w:pPr>
        <w:spacing w:after="0"/>
        <w:jc w:val="right"/>
        <w:rPr>
          <w:rFonts w:ascii="Times New Roman" w:hAnsi="Times New Roman" w:cs="Times New Roman"/>
        </w:rPr>
      </w:pPr>
      <w:r w:rsidRPr="000A7E8B">
        <w:rPr>
          <w:rFonts w:ascii="Times New Roman" w:hAnsi="Times New Roman" w:cs="Times New Roman"/>
        </w:rPr>
        <w:t xml:space="preserve">                                 от </w:t>
      </w:r>
    </w:p>
    <w:p w:rsidR="00EE0FAB" w:rsidRDefault="00EE0FAB" w:rsidP="00EE0F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E0FAB" w:rsidRPr="00B45750" w:rsidRDefault="00EE0FAB" w:rsidP="00EE0FA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5750">
        <w:rPr>
          <w:rFonts w:ascii="Times New Roman" w:hAnsi="Times New Roman" w:cs="Times New Roman"/>
          <w:sz w:val="24"/>
          <w:szCs w:val="24"/>
        </w:rPr>
        <w:t>ШТАТНАЯ ЧИСЛЕННОСТЬ</w:t>
      </w:r>
    </w:p>
    <w:p w:rsidR="00EE0FAB" w:rsidRPr="00B45750" w:rsidRDefault="00EE0FAB" w:rsidP="00EE0FA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45750">
        <w:rPr>
          <w:rFonts w:ascii="Times New Roman" w:hAnsi="Times New Roman" w:cs="Times New Roman"/>
          <w:sz w:val="24"/>
          <w:szCs w:val="24"/>
        </w:rPr>
        <w:t>Контрольно-счетной комиссии Нукутского муниципального округа Иркутской области</w:t>
      </w:r>
    </w:p>
    <w:tbl>
      <w:tblPr>
        <w:tblStyle w:val="aa"/>
        <w:tblW w:w="0" w:type="auto"/>
        <w:tblLook w:val="04A0"/>
      </w:tblPr>
      <w:tblGrid>
        <w:gridCol w:w="4785"/>
        <w:gridCol w:w="4786"/>
      </w:tblGrid>
      <w:tr w:rsidR="00EE0FAB" w:rsidRPr="00B45750" w:rsidTr="00EE0FAB">
        <w:tc>
          <w:tcPr>
            <w:tcW w:w="4785" w:type="dxa"/>
          </w:tcPr>
          <w:p w:rsidR="00EE0FAB" w:rsidRPr="00B45750" w:rsidRDefault="00EE0FAB" w:rsidP="00EE0F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75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должности</w:t>
            </w:r>
          </w:p>
        </w:tc>
        <w:tc>
          <w:tcPr>
            <w:tcW w:w="4786" w:type="dxa"/>
          </w:tcPr>
          <w:p w:rsidR="00EE0FAB" w:rsidRPr="00B45750" w:rsidRDefault="00EE0FAB" w:rsidP="00EE0F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75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штатных единиц</w:t>
            </w:r>
          </w:p>
        </w:tc>
      </w:tr>
      <w:tr w:rsidR="00EE0FAB" w:rsidRPr="00B45750" w:rsidTr="00EE0FAB">
        <w:tc>
          <w:tcPr>
            <w:tcW w:w="4785" w:type="dxa"/>
          </w:tcPr>
          <w:p w:rsidR="00EE0FAB" w:rsidRPr="00B45750" w:rsidRDefault="00EE0FAB" w:rsidP="00EE0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750">
              <w:rPr>
                <w:rFonts w:ascii="Times New Roman" w:hAnsi="Times New Roman" w:cs="Times New Roman"/>
                <w:sz w:val="24"/>
                <w:szCs w:val="24"/>
              </w:rPr>
              <w:t>Председатель Контрольно-счетного комиссии</w:t>
            </w:r>
          </w:p>
        </w:tc>
        <w:tc>
          <w:tcPr>
            <w:tcW w:w="4786" w:type="dxa"/>
          </w:tcPr>
          <w:p w:rsidR="00EE0FAB" w:rsidRPr="00B45750" w:rsidRDefault="009F7F6E" w:rsidP="00EE0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0FAB" w:rsidRPr="00B45750" w:rsidTr="00EE0FAB">
        <w:tc>
          <w:tcPr>
            <w:tcW w:w="4785" w:type="dxa"/>
          </w:tcPr>
          <w:p w:rsidR="00EE0FAB" w:rsidRPr="00B45750" w:rsidRDefault="009F7F6E" w:rsidP="00EE0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750">
              <w:rPr>
                <w:rFonts w:ascii="Times New Roman" w:hAnsi="Times New Roman" w:cs="Times New Roman"/>
                <w:sz w:val="24"/>
                <w:szCs w:val="24"/>
              </w:rPr>
              <w:t>Аудитор Контрольно-счетной комиссии</w:t>
            </w:r>
          </w:p>
        </w:tc>
        <w:tc>
          <w:tcPr>
            <w:tcW w:w="4786" w:type="dxa"/>
          </w:tcPr>
          <w:p w:rsidR="00EE0FAB" w:rsidRPr="00B45750" w:rsidRDefault="009F7F6E" w:rsidP="00EE0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7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0FAB" w:rsidRPr="00B45750" w:rsidTr="00EE0FAB">
        <w:tc>
          <w:tcPr>
            <w:tcW w:w="4785" w:type="dxa"/>
          </w:tcPr>
          <w:p w:rsidR="009F7F6E" w:rsidRPr="00B45750" w:rsidRDefault="009F7F6E" w:rsidP="009F7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750">
              <w:rPr>
                <w:rFonts w:ascii="Times New Roman" w:hAnsi="Times New Roman" w:cs="Times New Roman"/>
                <w:sz w:val="24"/>
                <w:szCs w:val="24"/>
              </w:rPr>
              <w:t>Аппарат Контрольно-счетной комиссии:</w:t>
            </w:r>
          </w:p>
        </w:tc>
        <w:tc>
          <w:tcPr>
            <w:tcW w:w="4786" w:type="dxa"/>
          </w:tcPr>
          <w:p w:rsidR="00EE0FAB" w:rsidRPr="00B45750" w:rsidRDefault="00B611F6" w:rsidP="00EE0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7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E0FAB" w:rsidRPr="00B45750" w:rsidTr="00EE0FAB">
        <w:tc>
          <w:tcPr>
            <w:tcW w:w="4785" w:type="dxa"/>
          </w:tcPr>
          <w:p w:rsidR="00EE0FAB" w:rsidRPr="00B45750" w:rsidRDefault="009F7F6E" w:rsidP="00EE0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750">
              <w:rPr>
                <w:rFonts w:ascii="Times New Roman" w:hAnsi="Times New Roman" w:cs="Times New Roman"/>
                <w:sz w:val="24"/>
                <w:szCs w:val="24"/>
              </w:rPr>
              <w:t>Инспектор</w:t>
            </w:r>
          </w:p>
        </w:tc>
        <w:tc>
          <w:tcPr>
            <w:tcW w:w="4786" w:type="dxa"/>
          </w:tcPr>
          <w:p w:rsidR="00EE0FAB" w:rsidRPr="00B45750" w:rsidRDefault="00B611F6" w:rsidP="00EE0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7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E0FAB" w:rsidRPr="00B45750" w:rsidTr="00EE0FAB">
        <w:tc>
          <w:tcPr>
            <w:tcW w:w="4785" w:type="dxa"/>
          </w:tcPr>
          <w:p w:rsidR="00EE0FAB" w:rsidRPr="00B45750" w:rsidRDefault="009F7F6E" w:rsidP="00EE0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750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4786" w:type="dxa"/>
          </w:tcPr>
          <w:p w:rsidR="00EE0FAB" w:rsidRPr="00B45750" w:rsidRDefault="00B611F6" w:rsidP="00EE0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7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EE0FAB" w:rsidRDefault="00EE0FAB" w:rsidP="00EE0F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E0FAB" w:rsidRDefault="00EE0FAB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E0FAB" w:rsidRDefault="00EE0FAB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E0FAB" w:rsidRDefault="00EE0FAB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E0FAB" w:rsidRDefault="00EE0FAB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E0FAB" w:rsidRDefault="00EE0FAB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F7F6E" w:rsidRDefault="009F7F6E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F7F6E" w:rsidRDefault="009F7F6E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F7F6E" w:rsidRDefault="009F7F6E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F7F6E" w:rsidRDefault="009F7F6E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F7F6E" w:rsidRDefault="009F7F6E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F7F6E" w:rsidRDefault="009F7F6E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F7F6E" w:rsidRDefault="009F7F6E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F7F6E" w:rsidRDefault="009F7F6E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F7F6E" w:rsidRDefault="009F7F6E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F7F6E" w:rsidRDefault="009F7F6E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F7F6E" w:rsidRDefault="009F7F6E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F7F6E" w:rsidRDefault="009F7F6E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F7F6E" w:rsidRDefault="009F7F6E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F7F6E" w:rsidRDefault="009F7F6E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F7F6E" w:rsidRDefault="009F7F6E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F7F6E" w:rsidRDefault="009F7F6E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F7F6E" w:rsidRDefault="009F7F6E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F7F6E" w:rsidRDefault="009F7F6E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F7F6E" w:rsidRDefault="009F7F6E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F7F6E" w:rsidRDefault="009F7F6E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F7F6E" w:rsidRDefault="009F7F6E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E0FAB" w:rsidRDefault="00EE0FAB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E0FAB" w:rsidRDefault="00EE0FAB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45750" w:rsidRDefault="00B45750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45750" w:rsidRDefault="00B45750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45750" w:rsidRDefault="00B45750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45750" w:rsidRDefault="00B45750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45750" w:rsidRDefault="00B45750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45750" w:rsidRDefault="00B45750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45750" w:rsidRDefault="00B45750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4A76" w:rsidRPr="00B45750" w:rsidRDefault="00D84A76" w:rsidP="001C62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45750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D84A76" w:rsidRPr="00B45750" w:rsidRDefault="00D84A76" w:rsidP="001C62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5750">
        <w:rPr>
          <w:rFonts w:ascii="Times New Roman" w:hAnsi="Times New Roman" w:cs="Times New Roman"/>
          <w:b/>
          <w:sz w:val="24"/>
          <w:szCs w:val="24"/>
        </w:rPr>
        <w:t>к проекту решения Думы Нукутского муниципального округа Иркутской области</w:t>
      </w:r>
    </w:p>
    <w:p w:rsidR="00D84A76" w:rsidRPr="00B45750" w:rsidRDefault="00D84A76" w:rsidP="000D190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5750">
        <w:rPr>
          <w:rFonts w:ascii="Times New Roman" w:hAnsi="Times New Roman" w:cs="Times New Roman"/>
          <w:b/>
          <w:bCs/>
          <w:sz w:val="24"/>
          <w:szCs w:val="24"/>
        </w:rPr>
        <w:t>«Об утверждении структуры</w:t>
      </w:r>
      <w:r w:rsidR="007D3832" w:rsidRPr="00B45750">
        <w:rPr>
          <w:rFonts w:ascii="Times New Roman" w:hAnsi="Times New Roman" w:cs="Times New Roman"/>
          <w:b/>
          <w:bCs/>
          <w:sz w:val="24"/>
          <w:szCs w:val="24"/>
        </w:rPr>
        <w:t xml:space="preserve"> и штатной численности</w:t>
      </w:r>
      <w:r w:rsidR="000C3F94" w:rsidRPr="00B457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D1904" w:rsidRPr="00B45750">
        <w:rPr>
          <w:rFonts w:ascii="Times New Roman" w:hAnsi="Times New Roman" w:cs="Times New Roman"/>
          <w:b/>
          <w:bCs/>
          <w:sz w:val="24"/>
          <w:szCs w:val="24"/>
        </w:rPr>
        <w:t>Контрольно-счетной комиссии</w:t>
      </w:r>
      <w:r w:rsidR="000C3F94" w:rsidRPr="00B457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45750">
        <w:rPr>
          <w:rFonts w:ascii="Times New Roman" w:hAnsi="Times New Roman" w:cs="Times New Roman"/>
          <w:b/>
          <w:bCs/>
          <w:sz w:val="24"/>
          <w:szCs w:val="24"/>
        </w:rPr>
        <w:t>Нукутского муниципального округа</w:t>
      </w:r>
      <w:r w:rsidR="000C3F94" w:rsidRPr="00B457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45750">
        <w:rPr>
          <w:rFonts w:ascii="Times New Roman" w:hAnsi="Times New Roman" w:cs="Times New Roman"/>
          <w:b/>
          <w:bCs/>
          <w:sz w:val="24"/>
          <w:szCs w:val="24"/>
        </w:rPr>
        <w:t>Иркутской области»</w:t>
      </w:r>
    </w:p>
    <w:p w:rsidR="00D84A76" w:rsidRPr="00B45750" w:rsidRDefault="00D84A76" w:rsidP="001C62B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84A76" w:rsidRPr="00B45750" w:rsidRDefault="00D84A76" w:rsidP="001C62BA">
      <w:pPr>
        <w:numPr>
          <w:ilvl w:val="0"/>
          <w:numId w:val="2"/>
        </w:num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750">
        <w:rPr>
          <w:rFonts w:ascii="Times New Roman" w:hAnsi="Times New Roman" w:cs="Times New Roman"/>
          <w:sz w:val="24"/>
          <w:szCs w:val="24"/>
          <w:u w:val="single"/>
        </w:rPr>
        <w:t>Субъект нормотворческой инициативы</w:t>
      </w:r>
    </w:p>
    <w:p w:rsidR="00D84A76" w:rsidRPr="00B45750" w:rsidRDefault="00D84A76" w:rsidP="001C62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5750">
        <w:rPr>
          <w:rFonts w:ascii="Times New Roman" w:hAnsi="Times New Roman" w:cs="Times New Roman"/>
          <w:sz w:val="24"/>
          <w:szCs w:val="24"/>
        </w:rPr>
        <w:t xml:space="preserve">Субъектом нормотворческой инициативы является </w:t>
      </w:r>
      <w:r w:rsidR="000D1904" w:rsidRPr="00B45750">
        <w:rPr>
          <w:rFonts w:ascii="Times New Roman" w:hAnsi="Times New Roman" w:cs="Times New Roman"/>
          <w:sz w:val="24"/>
          <w:szCs w:val="24"/>
        </w:rPr>
        <w:t>Дума</w:t>
      </w:r>
      <w:r w:rsidRPr="00B45750">
        <w:rPr>
          <w:rFonts w:ascii="Times New Roman" w:hAnsi="Times New Roman" w:cs="Times New Roman"/>
          <w:sz w:val="24"/>
          <w:szCs w:val="24"/>
        </w:rPr>
        <w:t xml:space="preserve">Нукутского муниципального округа. Проект решения Думы Нукутского муниципального округа Иркутской области </w:t>
      </w:r>
      <w:r w:rsidRPr="00B45750">
        <w:rPr>
          <w:rFonts w:ascii="Times New Roman" w:hAnsi="Times New Roman" w:cs="Times New Roman"/>
          <w:bCs/>
          <w:sz w:val="24"/>
          <w:szCs w:val="24"/>
        </w:rPr>
        <w:t>«Об утверждении структуры</w:t>
      </w:r>
      <w:r w:rsidR="009F7F6E" w:rsidRPr="00B45750">
        <w:rPr>
          <w:rFonts w:ascii="Times New Roman" w:hAnsi="Times New Roman" w:cs="Times New Roman"/>
          <w:bCs/>
          <w:sz w:val="24"/>
          <w:szCs w:val="24"/>
        </w:rPr>
        <w:t xml:space="preserve"> и штатной численности</w:t>
      </w:r>
      <w:r w:rsidR="000D1904" w:rsidRPr="00B45750">
        <w:rPr>
          <w:rFonts w:ascii="Times New Roman" w:hAnsi="Times New Roman" w:cs="Times New Roman"/>
          <w:bCs/>
          <w:sz w:val="24"/>
          <w:szCs w:val="24"/>
        </w:rPr>
        <w:t>Контрольно-счетной комиссии</w:t>
      </w:r>
      <w:r w:rsidRPr="00B45750">
        <w:rPr>
          <w:rFonts w:ascii="Times New Roman" w:hAnsi="Times New Roman" w:cs="Times New Roman"/>
          <w:bCs/>
          <w:sz w:val="24"/>
          <w:szCs w:val="24"/>
        </w:rPr>
        <w:t>Нукутского муниципального округаИркутской области»</w:t>
      </w:r>
      <w:r w:rsidRPr="00B45750">
        <w:rPr>
          <w:rFonts w:ascii="Times New Roman" w:hAnsi="Times New Roman" w:cs="Times New Roman"/>
          <w:sz w:val="24"/>
          <w:szCs w:val="24"/>
        </w:rPr>
        <w:t>(далее – проект решения Думы) подготовлен</w:t>
      </w:r>
      <w:r w:rsidRPr="00B45750">
        <w:rPr>
          <w:rFonts w:ascii="Times New Roman" w:hAnsi="Times New Roman" w:cs="Times New Roman"/>
          <w:bCs/>
          <w:sz w:val="24"/>
          <w:szCs w:val="24"/>
        </w:rPr>
        <w:t xml:space="preserve"> юридическим отделом Администрации МО «Нукутский район».</w:t>
      </w:r>
    </w:p>
    <w:p w:rsidR="00D84A76" w:rsidRPr="00B45750" w:rsidRDefault="00D84A76" w:rsidP="001C62BA">
      <w:pPr>
        <w:numPr>
          <w:ilvl w:val="0"/>
          <w:numId w:val="2"/>
        </w:num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750">
        <w:rPr>
          <w:rFonts w:ascii="Times New Roman" w:hAnsi="Times New Roman" w:cs="Times New Roman"/>
          <w:sz w:val="24"/>
          <w:szCs w:val="24"/>
          <w:u w:val="single"/>
        </w:rPr>
        <w:t xml:space="preserve">Правовое основание принятия правового акта </w:t>
      </w:r>
    </w:p>
    <w:p w:rsidR="009F7F6E" w:rsidRPr="00B45750" w:rsidRDefault="00D84A76" w:rsidP="009F7F6E">
      <w:pPr>
        <w:pStyle w:val="a3"/>
        <w:tabs>
          <w:tab w:val="left" w:pos="5220"/>
        </w:tabs>
        <w:ind w:firstLine="840"/>
        <w:jc w:val="both"/>
        <w:rPr>
          <w:b w:val="0"/>
          <w:bCs/>
          <w:szCs w:val="24"/>
        </w:rPr>
      </w:pPr>
      <w:r w:rsidRPr="00B45750">
        <w:rPr>
          <w:b w:val="0"/>
          <w:szCs w:val="24"/>
        </w:rPr>
        <w:t>Правовой основой для при</w:t>
      </w:r>
      <w:r w:rsidR="00573255" w:rsidRPr="00B45750">
        <w:rPr>
          <w:b w:val="0"/>
          <w:szCs w:val="24"/>
        </w:rPr>
        <w:t>нятия проекта решения Думы являе</w:t>
      </w:r>
      <w:r w:rsidRPr="00B45750">
        <w:rPr>
          <w:b w:val="0"/>
          <w:szCs w:val="24"/>
        </w:rPr>
        <w:t xml:space="preserve">тся Федеральный закон </w:t>
      </w:r>
      <w:r w:rsidRPr="00B45750">
        <w:rPr>
          <w:b w:val="0"/>
          <w:bCs/>
          <w:szCs w:val="24"/>
        </w:rPr>
        <w:t>от 20 марта 2025 г. № 33-ФЗ «Об общих принципах организации местного самоуправления в единой системе публичной власти»</w:t>
      </w:r>
      <w:r w:rsidR="009F7F6E" w:rsidRPr="00B45750">
        <w:rPr>
          <w:b w:val="0"/>
          <w:bCs/>
          <w:szCs w:val="24"/>
        </w:rPr>
        <w:t>,</w:t>
      </w:r>
      <w:r w:rsidR="009F7F6E" w:rsidRPr="00B45750">
        <w:rPr>
          <w:b w:val="0"/>
          <w:color w:val="22272F"/>
          <w:szCs w:val="24"/>
          <w:shd w:val="clear" w:color="auto" w:fill="FFFFFF"/>
        </w:rPr>
        <w:t xml:space="preserve"> Федеральный закон от  7 февраля 2011 г. № 6-ФЗ «Об общих принципах организаций и деятельности контрольно-счетных органов субъектов Российской Федерации и муниципальных образований</w:t>
      </w:r>
      <w:r w:rsidR="009F7F6E" w:rsidRPr="00B45750">
        <w:rPr>
          <w:b w:val="0"/>
          <w:bCs/>
          <w:szCs w:val="24"/>
        </w:rPr>
        <w:t xml:space="preserve">», Положение о Контрольно-счетной комиссии Нукутского муниципального округа Иркутской области, утвержденное решением Думы Нукутского муниципального округа Иркутской области от 24.09.2025 г. № 16. </w:t>
      </w:r>
    </w:p>
    <w:p w:rsidR="00D84A76" w:rsidRPr="00B45750" w:rsidRDefault="00D84A76" w:rsidP="001C62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4A76" w:rsidRPr="00B45750" w:rsidRDefault="00D84A76" w:rsidP="001C62BA">
      <w:pPr>
        <w:numPr>
          <w:ilvl w:val="0"/>
          <w:numId w:val="2"/>
        </w:num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750">
        <w:rPr>
          <w:rFonts w:ascii="Times New Roman" w:hAnsi="Times New Roman" w:cs="Times New Roman"/>
          <w:sz w:val="24"/>
          <w:szCs w:val="24"/>
          <w:u w:val="single"/>
        </w:rPr>
        <w:t xml:space="preserve">Состояние правового регулирования в данной сфере: обоснованиецелесообразности принятия правового акта </w:t>
      </w:r>
    </w:p>
    <w:p w:rsidR="00995412" w:rsidRPr="00B45750" w:rsidRDefault="00D84A76" w:rsidP="001C62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5750">
        <w:rPr>
          <w:rFonts w:ascii="Times New Roman" w:hAnsi="Times New Roman" w:cs="Times New Roman"/>
          <w:sz w:val="24"/>
          <w:szCs w:val="24"/>
        </w:rPr>
        <w:t xml:space="preserve">В связи с принятием Закона Иркутской области № 85-ОЗ «О преобразовании всех поселений, входящих в состав Нукутского муниципального района Иркутской области, путем их объединения», для </w:t>
      </w:r>
      <w:r w:rsidR="008036BC" w:rsidRPr="00B45750">
        <w:rPr>
          <w:rFonts w:ascii="Times New Roman" w:hAnsi="Times New Roman" w:cs="Times New Roman"/>
          <w:sz w:val="24"/>
          <w:szCs w:val="24"/>
        </w:rPr>
        <w:t xml:space="preserve">организацииосуществления внешнего муниципального финансового контроля </w:t>
      </w:r>
      <w:r w:rsidRPr="00B45750">
        <w:rPr>
          <w:rFonts w:ascii="Times New Roman" w:hAnsi="Times New Roman" w:cs="Times New Roman"/>
          <w:sz w:val="24"/>
          <w:szCs w:val="24"/>
        </w:rPr>
        <w:t xml:space="preserve"> на соответствующей территории необходимо утвердить структуру </w:t>
      </w:r>
      <w:r w:rsidR="008036BC" w:rsidRPr="00B45750">
        <w:rPr>
          <w:rFonts w:ascii="Times New Roman" w:hAnsi="Times New Roman" w:cs="Times New Roman"/>
          <w:sz w:val="24"/>
          <w:szCs w:val="24"/>
        </w:rPr>
        <w:t>Контрольно-счетной комиссии</w:t>
      </w:r>
      <w:r w:rsidRPr="00B45750">
        <w:rPr>
          <w:rFonts w:ascii="Times New Roman" w:hAnsi="Times New Roman" w:cs="Times New Roman"/>
          <w:sz w:val="24"/>
          <w:szCs w:val="24"/>
        </w:rPr>
        <w:t>Нукутского муниципального округа Иркутской области.</w:t>
      </w:r>
      <w:r w:rsidR="00995412" w:rsidRPr="00B45750">
        <w:rPr>
          <w:rFonts w:ascii="Times New Roman" w:hAnsi="Times New Roman" w:cs="Times New Roman"/>
          <w:sz w:val="24"/>
          <w:szCs w:val="24"/>
        </w:rPr>
        <w:t>Структура и штатная численность Контрольно-счетной комиссии определяется по представлению председателя Контрольно-счетной комиссии с учетом необходимости выполнения возложенных законодательством полномочий, обеспечения организационной и функциональной независимости в количестве 2 человек и утверждаетс</w:t>
      </w:r>
      <w:r w:rsidR="00C203A0" w:rsidRPr="00B45750">
        <w:rPr>
          <w:rFonts w:ascii="Times New Roman" w:hAnsi="Times New Roman" w:cs="Times New Roman"/>
          <w:sz w:val="24"/>
          <w:szCs w:val="24"/>
        </w:rPr>
        <w:t>я</w:t>
      </w:r>
      <w:r w:rsidR="00995412" w:rsidRPr="00B45750">
        <w:rPr>
          <w:rFonts w:ascii="Times New Roman" w:hAnsi="Times New Roman" w:cs="Times New Roman"/>
          <w:sz w:val="24"/>
          <w:szCs w:val="24"/>
        </w:rPr>
        <w:t xml:space="preserve"> решением Думы Нукутского муниципального округа.</w:t>
      </w:r>
    </w:p>
    <w:p w:rsidR="0084022E" w:rsidRPr="00B45750" w:rsidRDefault="0084022E" w:rsidP="001C62BA">
      <w:pPr>
        <w:spacing w:after="0" w:line="240" w:lineRule="auto"/>
        <w:ind w:firstLine="709"/>
        <w:jc w:val="both"/>
        <w:rPr>
          <w:rStyle w:val="a8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B45750">
        <w:rPr>
          <w:rFonts w:ascii="Times New Roman" w:hAnsi="Times New Roman" w:cs="Times New Roman"/>
          <w:sz w:val="24"/>
          <w:szCs w:val="24"/>
        </w:rPr>
        <w:t>Представленная структура</w:t>
      </w:r>
      <w:r w:rsidR="009F7F6E" w:rsidRPr="00B45750">
        <w:rPr>
          <w:rFonts w:ascii="Times New Roman" w:hAnsi="Times New Roman" w:cs="Times New Roman"/>
          <w:sz w:val="24"/>
          <w:szCs w:val="24"/>
        </w:rPr>
        <w:t xml:space="preserve"> и штатная чис</w:t>
      </w:r>
      <w:bookmarkStart w:id="0" w:name="_GoBack"/>
      <w:bookmarkEnd w:id="0"/>
      <w:r w:rsidR="009F7F6E" w:rsidRPr="00B45750">
        <w:rPr>
          <w:rFonts w:ascii="Times New Roman" w:hAnsi="Times New Roman" w:cs="Times New Roman"/>
          <w:sz w:val="24"/>
          <w:szCs w:val="24"/>
        </w:rPr>
        <w:t>ленность</w:t>
      </w:r>
      <w:r w:rsidRPr="00B45750">
        <w:rPr>
          <w:rFonts w:ascii="Times New Roman" w:hAnsi="Times New Roman" w:cs="Times New Roman"/>
          <w:sz w:val="24"/>
          <w:szCs w:val="24"/>
        </w:rPr>
        <w:t xml:space="preserve"> была разработана в соответствии</w:t>
      </w:r>
      <w:r w:rsidR="007C13FE" w:rsidRPr="00B45750">
        <w:rPr>
          <w:rFonts w:ascii="Times New Roman" w:hAnsi="Times New Roman" w:cs="Times New Roman"/>
          <w:sz w:val="24"/>
          <w:szCs w:val="24"/>
        </w:rPr>
        <w:t xml:space="preserve"> с федеральным законом от 7 февраля 2011 г. № 6-ФЗ «Об общих принципах организации и деятельности контрольно-счетных органов субъектов Российской Федерации и муниципальных образований»,</w:t>
      </w:r>
      <w:r w:rsidRPr="00B45750">
        <w:rPr>
          <w:rFonts w:ascii="Times New Roman" w:hAnsi="Times New Roman" w:cs="Times New Roman"/>
          <w:sz w:val="24"/>
          <w:szCs w:val="24"/>
        </w:rPr>
        <w:t xml:space="preserve"> с</w:t>
      </w:r>
      <w:r w:rsidR="0051252F" w:rsidRPr="00B45750">
        <w:rPr>
          <w:rFonts w:ascii="Times New Roman" w:hAnsi="Times New Roman" w:cs="Times New Roman"/>
          <w:color w:val="000000"/>
          <w:sz w:val="24"/>
          <w:szCs w:val="24"/>
        </w:rPr>
        <w:fldChar w:fldCharType="begin"/>
      </w:r>
      <w:r w:rsidRPr="00B45750">
        <w:rPr>
          <w:rFonts w:ascii="Times New Roman" w:hAnsi="Times New Roman" w:cs="Times New Roman"/>
          <w:color w:val="000000"/>
          <w:sz w:val="24"/>
          <w:szCs w:val="24"/>
        </w:rPr>
        <w:instrText xml:space="preserve"> HYPERLINK "https://internet.garant.ru/" \l "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" </w:instrText>
      </w:r>
      <w:r w:rsidR="0051252F" w:rsidRPr="00B45750">
        <w:rPr>
          <w:rFonts w:ascii="Times New Roman" w:hAnsi="Times New Roman" w:cs="Times New Roman"/>
          <w:color w:val="000000"/>
          <w:sz w:val="24"/>
          <w:szCs w:val="24"/>
        </w:rPr>
        <w:fldChar w:fldCharType="separate"/>
      </w:r>
      <w:r w:rsidRPr="00B45750">
        <w:rPr>
          <w:rStyle w:val="a8"/>
          <w:rFonts w:ascii="Times New Roman" w:hAnsi="Times New Roman" w:cs="Times New Roman"/>
          <w:color w:val="000000"/>
          <w:sz w:val="24"/>
          <w:szCs w:val="24"/>
        </w:rPr>
        <w:t>приказом Министерства труда и занятости Иркут</w:t>
      </w:r>
      <w:r w:rsidR="00B64053" w:rsidRPr="00B45750">
        <w:rPr>
          <w:rStyle w:val="a8"/>
          <w:rFonts w:ascii="Times New Roman" w:hAnsi="Times New Roman" w:cs="Times New Roman"/>
          <w:color w:val="000000"/>
          <w:sz w:val="24"/>
          <w:szCs w:val="24"/>
        </w:rPr>
        <w:t>ской области от 14 октября 2013</w:t>
      </w:r>
      <w:r w:rsidRPr="00B45750">
        <w:rPr>
          <w:rStyle w:val="a8"/>
          <w:rFonts w:ascii="Times New Roman" w:hAnsi="Times New Roman" w:cs="Times New Roman"/>
          <w:color w:val="000000"/>
          <w:sz w:val="24"/>
          <w:szCs w:val="24"/>
        </w:rPr>
        <w:t>г.</w:t>
      </w:r>
      <w:r w:rsidR="00B64053" w:rsidRPr="00B45750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№57-МПР«О </w:t>
      </w:r>
      <w:r w:rsidR="00B64053" w:rsidRPr="00B45750">
        <w:rPr>
          <w:rFonts w:ascii="Times New Roman" w:hAnsi="Times New Roman" w:cs="Times New Roman"/>
          <w:sz w:val="24"/>
          <w:szCs w:val="24"/>
        </w:rPr>
        <w:t>м</w:t>
      </w:r>
      <w:r w:rsidR="00D40D3D" w:rsidRPr="00B45750">
        <w:rPr>
          <w:rFonts w:ascii="Times New Roman" w:hAnsi="Times New Roman" w:cs="Times New Roman"/>
          <w:sz w:val="24"/>
          <w:szCs w:val="24"/>
        </w:rPr>
        <w:t>етодических</w:t>
      </w:r>
      <w:r w:rsidR="00B64053" w:rsidRPr="00B45750">
        <w:rPr>
          <w:rFonts w:ascii="Times New Roman" w:hAnsi="Times New Roman" w:cs="Times New Roman"/>
          <w:sz w:val="24"/>
          <w:szCs w:val="24"/>
        </w:rPr>
        <w:t xml:space="preserve"> рекомендациях</w:t>
      </w:r>
      <w:r w:rsidR="00D40D3D" w:rsidRPr="00B45750">
        <w:rPr>
          <w:rFonts w:ascii="Times New Roman" w:hAnsi="Times New Roman" w:cs="Times New Roman"/>
          <w:sz w:val="24"/>
          <w:szCs w:val="24"/>
        </w:rPr>
        <w:t xml:space="preserve"> по определению численности работников органов местного самоуправления муниципального образований </w:t>
      </w:r>
      <w:r w:rsidR="00861FF1" w:rsidRPr="00B45750">
        <w:rPr>
          <w:rFonts w:ascii="Times New Roman" w:hAnsi="Times New Roman" w:cs="Times New Roman"/>
          <w:sz w:val="24"/>
          <w:szCs w:val="24"/>
        </w:rPr>
        <w:t>Иркутской области</w:t>
      </w:r>
      <w:r w:rsidR="00B64053" w:rsidRPr="00B45750">
        <w:rPr>
          <w:rFonts w:ascii="Times New Roman" w:hAnsi="Times New Roman" w:cs="Times New Roman"/>
          <w:sz w:val="24"/>
          <w:szCs w:val="24"/>
        </w:rPr>
        <w:t>»</w:t>
      </w:r>
      <w:r w:rsidR="00861FF1" w:rsidRPr="00B45750">
        <w:rPr>
          <w:rFonts w:ascii="Times New Roman" w:hAnsi="Times New Roman" w:cs="Times New Roman"/>
          <w:sz w:val="24"/>
          <w:szCs w:val="24"/>
        </w:rPr>
        <w:t xml:space="preserve"> (далее-  Методические рекомендации)</w:t>
      </w:r>
      <w:r w:rsidR="00D40D3D" w:rsidRPr="00B457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4022E" w:rsidRPr="00B45750" w:rsidRDefault="0051252F" w:rsidP="001C62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5750">
        <w:rPr>
          <w:rFonts w:ascii="Times New Roman" w:hAnsi="Times New Roman" w:cs="Times New Roman"/>
          <w:color w:val="000000"/>
          <w:sz w:val="24"/>
          <w:szCs w:val="24"/>
        </w:rPr>
        <w:fldChar w:fldCharType="end"/>
      </w:r>
      <w:r w:rsidR="002A09B5" w:rsidRPr="00B45750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84022E" w:rsidRPr="00B45750">
        <w:rPr>
          <w:rFonts w:ascii="Times New Roman" w:hAnsi="Times New Roman" w:cs="Times New Roman"/>
          <w:sz w:val="24"/>
          <w:szCs w:val="24"/>
        </w:rPr>
        <w:t>огласно </w:t>
      </w:r>
      <w:r w:rsidR="0084022E" w:rsidRPr="00B45750">
        <w:rPr>
          <w:rFonts w:ascii="Times New Roman" w:hAnsi="Times New Roman" w:cs="Times New Roman"/>
          <w:bCs/>
          <w:sz w:val="24"/>
          <w:szCs w:val="24"/>
        </w:rPr>
        <w:t xml:space="preserve">статье </w:t>
      </w:r>
      <w:r w:rsidR="00C203A0" w:rsidRPr="00B45750">
        <w:rPr>
          <w:rFonts w:ascii="Times New Roman" w:hAnsi="Times New Roman" w:cs="Times New Roman"/>
          <w:bCs/>
          <w:sz w:val="24"/>
          <w:szCs w:val="24"/>
        </w:rPr>
        <w:t>5</w:t>
      </w:r>
      <w:r w:rsidR="0084022E" w:rsidRPr="00B45750">
        <w:rPr>
          <w:rFonts w:ascii="Times New Roman" w:hAnsi="Times New Roman" w:cs="Times New Roman"/>
          <w:sz w:val="24"/>
          <w:szCs w:val="24"/>
        </w:rPr>
        <w:t xml:space="preserve"> Федерального закона от </w:t>
      </w:r>
      <w:r w:rsidR="00C203A0" w:rsidRPr="00B45750">
        <w:rPr>
          <w:rFonts w:ascii="Times New Roman" w:hAnsi="Times New Roman" w:cs="Times New Roman"/>
          <w:sz w:val="24"/>
          <w:szCs w:val="24"/>
        </w:rPr>
        <w:t xml:space="preserve">7 февраля </w:t>
      </w:r>
      <w:r w:rsidR="0084022E" w:rsidRPr="00B45750">
        <w:rPr>
          <w:rFonts w:ascii="Times New Roman" w:hAnsi="Times New Roman" w:cs="Times New Roman"/>
          <w:sz w:val="24"/>
          <w:szCs w:val="24"/>
        </w:rPr>
        <w:t>20</w:t>
      </w:r>
      <w:r w:rsidR="00C203A0" w:rsidRPr="00B45750">
        <w:rPr>
          <w:rFonts w:ascii="Times New Roman" w:hAnsi="Times New Roman" w:cs="Times New Roman"/>
          <w:sz w:val="24"/>
          <w:szCs w:val="24"/>
        </w:rPr>
        <w:t>11</w:t>
      </w:r>
      <w:r w:rsidR="0084022E" w:rsidRPr="00B45750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C203A0" w:rsidRPr="00B45750">
        <w:rPr>
          <w:rFonts w:ascii="Times New Roman" w:hAnsi="Times New Roman" w:cs="Times New Roman"/>
          <w:sz w:val="24"/>
          <w:szCs w:val="24"/>
        </w:rPr>
        <w:t xml:space="preserve"> 6</w:t>
      </w:r>
      <w:r w:rsidR="0084022E" w:rsidRPr="00B45750">
        <w:rPr>
          <w:rFonts w:ascii="Times New Roman" w:hAnsi="Times New Roman" w:cs="Times New Roman"/>
          <w:sz w:val="24"/>
          <w:szCs w:val="24"/>
        </w:rPr>
        <w:t>-ФЗ «Об общих принципах организации</w:t>
      </w:r>
      <w:r w:rsidR="00C203A0" w:rsidRPr="00B45750">
        <w:rPr>
          <w:rFonts w:ascii="Times New Roman" w:hAnsi="Times New Roman" w:cs="Times New Roman"/>
          <w:sz w:val="24"/>
          <w:szCs w:val="24"/>
        </w:rPr>
        <w:t xml:space="preserve"> и деятельности контрольно-счетных органов субъектов Российской Федерации и муниципальных образований</w:t>
      </w:r>
      <w:r w:rsidR="0084022E" w:rsidRPr="00B45750">
        <w:rPr>
          <w:rFonts w:ascii="Times New Roman" w:hAnsi="Times New Roman" w:cs="Times New Roman"/>
          <w:sz w:val="24"/>
          <w:szCs w:val="24"/>
        </w:rPr>
        <w:t xml:space="preserve">», структура </w:t>
      </w:r>
      <w:r w:rsidR="009F7F6E" w:rsidRPr="00B45750">
        <w:rPr>
          <w:rFonts w:ascii="Times New Roman" w:hAnsi="Times New Roman" w:cs="Times New Roman"/>
          <w:sz w:val="24"/>
          <w:szCs w:val="24"/>
        </w:rPr>
        <w:t xml:space="preserve">и штатная численность </w:t>
      </w:r>
      <w:r w:rsidR="00C203A0" w:rsidRPr="00B45750">
        <w:rPr>
          <w:rFonts w:ascii="Times New Roman" w:hAnsi="Times New Roman" w:cs="Times New Roman"/>
          <w:sz w:val="24"/>
          <w:szCs w:val="24"/>
        </w:rPr>
        <w:t>Контрольно-счетной комиссии</w:t>
      </w:r>
      <w:r w:rsidR="0084022E" w:rsidRPr="00B45750">
        <w:rPr>
          <w:rFonts w:ascii="Times New Roman" w:hAnsi="Times New Roman" w:cs="Times New Roman"/>
          <w:sz w:val="24"/>
          <w:szCs w:val="24"/>
        </w:rPr>
        <w:t xml:space="preserve"> утверждается </w:t>
      </w:r>
      <w:r w:rsidR="00C203A0" w:rsidRPr="00B45750">
        <w:rPr>
          <w:rFonts w:ascii="Times New Roman" w:hAnsi="Times New Roman" w:cs="Times New Roman"/>
          <w:sz w:val="24"/>
          <w:szCs w:val="24"/>
        </w:rPr>
        <w:t xml:space="preserve"> нормативным правовым актом </w:t>
      </w:r>
      <w:r w:rsidR="0084022E" w:rsidRPr="00B45750">
        <w:rPr>
          <w:rFonts w:ascii="Times New Roman" w:hAnsi="Times New Roman" w:cs="Times New Roman"/>
          <w:bCs/>
          <w:sz w:val="24"/>
          <w:szCs w:val="24"/>
        </w:rPr>
        <w:t>представительн</w:t>
      </w:r>
      <w:r w:rsidR="00C203A0" w:rsidRPr="00B45750">
        <w:rPr>
          <w:rFonts w:ascii="Times New Roman" w:hAnsi="Times New Roman" w:cs="Times New Roman"/>
          <w:bCs/>
          <w:sz w:val="24"/>
          <w:szCs w:val="24"/>
        </w:rPr>
        <w:t>ого</w:t>
      </w:r>
      <w:r w:rsidR="0084022E" w:rsidRPr="00B45750">
        <w:rPr>
          <w:rFonts w:ascii="Times New Roman" w:hAnsi="Times New Roman" w:cs="Times New Roman"/>
          <w:bCs/>
          <w:sz w:val="24"/>
          <w:szCs w:val="24"/>
        </w:rPr>
        <w:t xml:space="preserve"> орган</w:t>
      </w:r>
      <w:r w:rsidR="00C203A0" w:rsidRPr="00B45750">
        <w:rPr>
          <w:rFonts w:ascii="Times New Roman" w:hAnsi="Times New Roman" w:cs="Times New Roman"/>
          <w:bCs/>
          <w:sz w:val="24"/>
          <w:szCs w:val="24"/>
        </w:rPr>
        <w:t>а</w:t>
      </w:r>
      <w:r w:rsidR="0084022E" w:rsidRPr="00B45750">
        <w:rPr>
          <w:rFonts w:ascii="Times New Roman" w:hAnsi="Times New Roman" w:cs="Times New Roman"/>
          <w:bCs/>
          <w:sz w:val="24"/>
          <w:szCs w:val="24"/>
        </w:rPr>
        <w:t xml:space="preserve"> муниципального </w:t>
      </w:r>
      <w:r w:rsidR="00F74895" w:rsidRPr="00B45750">
        <w:rPr>
          <w:rFonts w:ascii="Times New Roman" w:hAnsi="Times New Roman" w:cs="Times New Roman"/>
          <w:bCs/>
          <w:sz w:val="24"/>
          <w:szCs w:val="24"/>
        </w:rPr>
        <w:t xml:space="preserve"> округа</w:t>
      </w:r>
      <w:r w:rsidR="0084022E" w:rsidRPr="00B45750">
        <w:rPr>
          <w:rFonts w:ascii="Times New Roman" w:hAnsi="Times New Roman" w:cs="Times New Roman"/>
          <w:sz w:val="24"/>
          <w:szCs w:val="24"/>
        </w:rPr>
        <w:t>. </w:t>
      </w:r>
    </w:p>
    <w:p w:rsidR="00D84A76" w:rsidRPr="00B45750" w:rsidRDefault="00D84A76" w:rsidP="001C62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750">
        <w:rPr>
          <w:rFonts w:ascii="Times New Roman" w:hAnsi="Times New Roman" w:cs="Times New Roman"/>
          <w:sz w:val="24"/>
          <w:szCs w:val="24"/>
          <w:u w:val="single"/>
        </w:rPr>
        <w:t>Предмет правового регулирования и основные правовые предписания проекта правового акта</w:t>
      </w:r>
    </w:p>
    <w:p w:rsidR="00D84A76" w:rsidRPr="00B45750" w:rsidRDefault="00D84A76" w:rsidP="001C62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750">
        <w:rPr>
          <w:rFonts w:ascii="Times New Roman" w:hAnsi="Times New Roman" w:cs="Times New Roman"/>
          <w:sz w:val="24"/>
          <w:szCs w:val="24"/>
        </w:rPr>
        <w:t xml:space="preserve">Проект решения Думы состоит из </w:t>
      </w:r>
      <w:r w:rsidR="009F7F6E" w:rsidRPr="00B45750">
        <w:rPr>
          <w:rFonts w:ascii="Times New Roman" w:hAnsi="Times New Roman" w:cs="Times New Roman"/>
          <w:sz w:val="24"/>
          <w:szCs w:val="24"/>
        </w:rPr>
        <w:t>4</w:t>
      </w:r>
      <w:r w:rsidRPr="00B45750">
        <w:rPr>
          <w:rFonts w:ascii="Times New Roman" w:hAnsi="Times New Roman" w:cs="Times New Roman"/>
          <w:sz w:val="24"/>
          <w:szCs w:val="24"/>
        </w:rPr>
        <w:t xml:space="preserve"> пунктов, </w:t>
      </w:r>
      <w:r w:rsidR="007D3832" w:rsidRPr="00B45750">
        <w:rPr>
          <w:rFonts w:ascii="Times New Roman" w:hAnsi="Times New Roman" w:cs="Times New Roman"/>
          <w:sz w:val="24"/>
          <w:szCs w:val="24"/>
        </w:rPr>
        <w:t>два</w:t>
      </w:r>
      <w:r w:rsidRPr="00B45750">
        <w:rPr>
          <w:rFonts w:ascii="Times New Roman" w:hAnsi="Times New Roman" w:cs="Times New Roman"/>
          <w:sz w:val="24"/>
          <w:szCs w:val="24"/>
        </w:rPr>
        <w:t xml:space="preserve"> из которых предписыва</w:t>
      </w:r>
      <w:r w:rsidR="007D3832" w:rsidRPr="00B45750">
        <w:rPr>
          <w:rFonts w:ascii="Times New Roman" w:hAnsi="Times New Roman" w:cs="Times New Roman"/>
          <w:sz w:val="24"/>
          <w:szCs w:val="24"/>
        </w:rPr>
        <w:t>ю</w:t>
      </w:r>
      <w:r w:rsidRPr="00B45750">
        <w:rPr>
          <w:rFonts w:ascii="Times New Roman" w:hAnsi="Times New Roman" w:cs="Times New Roman"/>
          <w:sz w:val="24"/>
          <w:szCs w:val="24"/>
        </w:rPr>
        <w:t>т:</w:t>
      </w:r>
    </w:p>
    <w:p w:rsidR="007D3832" w:rsidRPr="00B45750" w:rsidRDefault="007C13FE" w:rsidP="001C62B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45750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D84A76" w:rsidRPr="00B45750">
        <w:rPr>
          <w:rFonts w:ascii="Times New Roman" w:hAnsi="Times New Roman" w:cs="Times New Roman"/>
          <w:bCs/>
          <w:sz w:val="24"/>
          <w:szCs w:val="24"/>
        </w:rPr>
        <w:t xml:space="preserve">утвердить структуру </w:t>
      </w:r>
      <w:r w:rsidR="00C203A0" w:rsidRPr="00B45750">
        <w:rPr>
          <w:rFonts w:ascii="Times New Roman" w:hAnsi="Times New Roman" w:cs="Times New Roman"/>
          <w:bCs/>
          <w:sz w:val="24"/>
          <w:szCs w:val="24"/>
        </w:rPr>
        <w:t>Контрольно-счетной комиссии</w:t>
      </w:r>
      <w:r w:rsidR="00D84A76" w:rsidRPr="00B45750">
        <w:rPr>
          <w:rFonts w:ascii="Times New Roman" w:hAnsi="Times New Roman" w:cs="Times New Roman"/>
          <w:bCs/>
          <w:sz w:val="24"/>
          <w:szCs w:val="24"/>
        </w:rPr>
        <w:t>Нукутского муниципального округа Иркутской области  согласно приложению №1 к проекту</w:t>
      </w:r>
      <w:r w:rsidR="007D3832" w:rsidRPr="00B45750">
        <w:rPr>
          <w:rFonts w:ascii="Times New Roman" w:hAnsi="Times New Roman" w:cs="Times New Roman"/>
          <w:bCs/>
          <w:sz w:val="24"/>
          <w:szCs w:val="24"/>
        </w:rPr>
        <w:t>;</w:t>
      </w:r>
    </w:p>
    <w:p w:rsidR="00D84A76" w:rsidRPr="00B45750" w:rsidRDefault="007D3832" w:rsidP="001C62B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45750">
        <w:rPr>
          <w:rFonts w:ascii="Times New Roman" w:hAnsi="Times New Roman" w:cs="Times New Roman"/>
          <w:bCs/>
          <w:sz w:val="24"/>
          <w:szCs w:val="24"/>
        </w:rPr>
        <w:lastRenderedPageBreak/>
        <w:t>- утвердить штатную численность Контрольно-счетной комиссии Нукутского муниципального округа Иркутской области согласно приложению № 2 к проекту</w:t>
      </w:r>
      <w:r w:rsidR="00A36172" w:rsidRPr="00B45750">
        <w:rPr>
          <w:rFonts w:ascii="Times New Roman" w:hAnsi="Times New Roman" w:cs="Times New Roman"/>
          <w:bCs/>
          <w:sz w:val="24"/>
          <w:szCs w:val="24"/>
        </w:rPr>
        <w:t>;</w:t>
      </w:r>
    </w:p>
    <w:p w:rsidR="00A36172" w:rsidRPr="00B45750" w:rsidRDefault="00A36172" w:rsidP="001C62B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45750">
        <w:rPr>
          <w:rFonts w:ascii="Times New Roman" w:hAnsi="Times New Roman" w:cs="Times New Roman"/>
          <w:bCs/>
          <w:sz w:val="24"/>
          <w:szCs w:val="24"/>
        </w:rPr>
        <w:t>- третий пункт об опубликовании;</w:t>
      </w:r>
    </w:p>
    <w:p w:rsidR="00A36172" w:rsidRPr="00B45750" w:rsidRDefault="00A36172" w:rsidP="001C62B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45750">
        <w:rPr>
          <w:rFonts w:ascii="Times New Roman" w:hAnsi="Times New Roman" w:cs="Times New Roman"/>
          <w:bCs/>
          <w:sz w:val="24"/>
          <w:szCs w:val="24"/>
        </w:rPr>
        <w:t>- четвертый пункт о вступлении в силу настоящего решения.</w:t>
      </w:r>
    </w:p>
    <w:p w:rsidR="00D84A76" w:rsidRPr="00B45750" w:rsidRDefault="007C13FE" w:rsidP="001C62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750">
        <w:rPr>
          <w:rFonts w:ascii="Times New Roman" w:hAnsi="Times New Roman" w:cs="Times New Roman"/>
          <w:sz w:val="24"/>
          <w:szCs w:val="24"/>
          <w:u w:val="single"/>
        </w:rPr>
        <w:t xml:space="preserve">       4. </w:t>
      </w:r>
      <w:r w:rsidR="00D84A76" w:rsidRPr="00B45750">
        <w:rPr>
          <w:rFonts w:ascii="Times New Roman" w:hAnsi="Times New Roman" w:cs="Times New Roman"/>
          <w:sz w:val="24"/>
          <w:szCs w:val="24"/>
          <w:u w:val="single"/>
        </w:rPr>
        <w:t>Перечень правовых актов, принятия, отмены, изменения либо признания утратившими силу которых потребует принятие данного правового акта</w:t>
      </w:r>
    </w:p>
    <w:p w:rsidR="00D84A76" w:rsidRPr="00B45750" w:rsidRDefault="00D84A76" w:rsidP="001C62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750">
        <w:rPr>
          <w:rFonts w:ascii="Times New Roman" w:hAnsi="Times New Roman" w:cs="Times New Roman"/>
          <w:sz w:val="24"/>
          <w:szCs w:val="24"/>
        </w:rPr>
        <w:t>Принятие проекта решения Думы не потребует принятия, отмены либо внесения изменений в иные правовые акты.</w:t>
      </w:r>
    </w:p>
    <w:p w:rsidR="00D84A76" w:rsidRPr="00B45750" w:rsidRDefault="007C13FE" w:rsidP="007C13FE">
      <w:pPr>
        <w:spacing w:after="0" w:line="240" w:lineRule="auto"/>
        <w:ind w:left="440"/>
        <w:jc w:val="both"/>
        <w:rPr>
          <w:rFonts w:ascii="Times New Roman" w:hAnsi="Times New Roman" w:cs="Times New Roman"/>
          <w:sz w:val="24"/>
          <w:szCs w:val="24"/>
        </w:rPr>
      </w:pPr>
      <w:r w:rsidRPr="00B45750">
        <w:rPr>
          <w:rFonts w:ascii="Times New Roman" w:hAnsi="Times New Roman" w:cs="Times New Roman"/>
          <w:sz w:val="24"/>
          <w:szCs w:val="24"/>
          <w:u w:val="single"/>
        </w:rPr>
        <w:t>5.</w:t>
      </w:r>
      <w:r w:rsidR="00D84A76" w:rsidRPr="00B45750">
        <w:rPr>
          <w:rFonts w:ascii="Times New Roman" w:hAnsi="Times New Roman" w:cs="Times New Roman"/>
          <w:sz w:val="24"/>
          <w:szCs w:val="24"/>
          <w:u w:val="single"/>
        </w:rPr>
        <w:t>Перечень органов и организаций, с которыми проект правового акта согласован; в случае наличия разногласий - краткое изложение их содержания и мотивированное мнение о них.</w:t>
      </w:r>
    </w:p>
    <w:p w:rsidR="00D84A76" w:rsidRPr="00B45750" w:rsidRDefault="00D84A76" w:rsidP="001C62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750">
        <w:rPr>
          <w:rFonts w:ascii="Times New Roman" w:hAnsi="Times New Roman" w:cs="Times New Roman"/>
          <w:sz w:val="24"/>
          <w:szCs w:val="24"/>
        </w:rPr>
        <w:t>Проект решения Думы прошел все необходимые согласования, замечания отсутствуют.</w:t>
      </w:r>
    </w:p>
    <w:p w:rsidR="00C203A0" w:rsidRPr="00B45750" w:rsidRDefault="00C203A0" w:rsidP="001C62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62BA" w:rsidRPr="00B45750" w:rsidRDefault="001C62BA" w:rsidP="001C62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4A76" w:rsidRPr="00B45750" w:rsidRDefault="00D84A76" w:rsidP="001C62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750">
        <w:rPr>
          <w:rFonts w:ascii="Times New Roman" w:hAnsi="Times New Roman" w:cs="Times New Roman"/>
          <w:sz w:val="24"/>
          <w:szCs w:val="24"/>
        </w:rPr>
        <w:t>Вр. И.О. начальника юридического отдела</w:t>
      </w:r>
    </w:p>
    <w:p w:rsidR="000D199C" w:rsidRPr="00B45750" w:rsidRDefault="00D84A76" w:rsidP="001C62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750">
        <w:rPr>
          <w:rFonts w:ascii="Times New Roman" w:hAnsi="Times New Roman" w:cs="Times New Roman"/>
          <w:sz w:val="24"/>
          <w:szCs w:val="24"/>
        </w:rPr>
        <w:t>Администрации МО «Нукутский район»</w:t>
      </w:r>
      <w:r w:rsidRPr="00B4575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И.В. Гуревский</w:t>
      </w:r>
    </w:p>
    <w:sectPr w:rsidR="000D199C" w:rsidRPr="00B45750" w:rsidSect="00DC54EC">
      <w:footerReference w:type="even" r:id="rId10"/>
      <w:footerReference w:type="default" r:id="rId11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757A" w:rsidRDefault="00ED757A" w:rsidP="005971CA">
      <w:pPr>
        <w:spacing w:after="0" w:line="240" w:lineRule="auto"/>
      </w:pPr>
      <w:r>
        <w:separator/>
      </w:r>
    </w:p>
  </w:endnote>
  <w:endnote w:type="continuationSeparator" w:id="1">
    <w:p w:rsidR="00ED757A" w:rsidRDefault="00ED757A" w:rsidP="005971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259B" w:rsidRDefault="0051252F" w:rsidP="00EA797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0D199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3259B" w:rsidRDefault="00ED757A" w:rsidP="002F7228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259B" w:rsidRDefault="00ED757A" w:rsidP="00EA7973">
    <w:pPr>
      <w:pStyle w:val="a5"/>
      <w:framePr w:wrap="around" w:vAnchor="text" w:hAnchor="margin" w:xAlign="right" w:y="1"/>
      <w:rPr>
        <w:rStyle w:val="a7"/>
      </w:rPr>
    </w:pPr>
  </w:p>
  <w:p w:rsidR="0023259B" w:rsidRDefault="00ED757A" w:rsidP="002F7228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757A" w:rsidRDefault="00ED757A" w:rsidP="005971CA">
      <w:pPr>
        <w:spacing w:after="0" w:line="240" w:lineRule="auto"/>
      </w:pPr>
      <w:r>
        <w:separator/>
      </w:r>
    </w:p>
  </w:footnote>
  <w:footnote w:type="continuationSeparator" w:id="1">
    <w:p w:rsidR="00ED757A" w:rsidRDefault="00ED757A" w:rsidP="005971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025B02"/>
    <w:multiLevelType w:val="hybridMultilevel"/>
    <w:tmpl w:val="2CA88B5C"/>
    <w:lvl w:ilvl="0" w:tplc="100626A6">
      <w:start w:val="5"/>
      <w:numFmt w:val="decimal"/>
      <w:lvlText w:val="%1"/>
      <w:lvlJc w:val="left"/>
      <w:pPr>
        <w:ind w:left="80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">
    <w:nsid w:val="33F6101C"/>
    <w:multiLevelType w:val="hybridMultilevel"/>
    <w:tmpl w:val="5C00DE28"/>
    <w:lvl w:ilvl="0" w:tplc="D8085996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F0B5B9D"/>
    <w:multiLevelType w:val="hybridMultilevel"/>
    <w:tmpl w:val="B7327C98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52C4A824">
      <w:start w:val="1"/>
      <w:numFmt w:val="bullet"/>
      <w:lvlText w:val="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3">
    <w:nsid w:val="50EE7DAA"/>
    <w:multiLevelType w:val="hybridMultilevel"/>
    <w:tmpl w:val="0D329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84A76"/>
    <w:rsid w:val="000A7E8B"/>
    <w:rsid w:val="000B6496"/>
    <w:rsid w:val="000C3F94"/>
    <w:rsid w:val="000D1904"/>
    <w:rsid w:val="000D199C"/>
    <w:rsid w:val="000F325A"/>
    <w:rsid w:val="001A607D"/>
    <w:rsid w:val="001B685D"/>
    <w:rsid w:val="001C6082"/>
    <w:rsid w:val="001C62BA"/>
    <w:rsid w:val="002A09B5"/>
    <w:rsid w:val="003742F8"/>
    <w:rsid w:val="00431945"/>
    <w:rsid w:val="004670D8"/>
    <w:rsid w:val="004E225F"/>
    <w:rsid w:val="004E565E"/>
    <w:rsid w:val="0051252F"/>
    <w:rsid w:val="00573255"/>
    <w:rsid w:val="005971CA"/>
    <w:rsid w:val="0060647F"/>
    <w:rsid w:val="0069109A"/>
    <w:rsid w:val="006C04BB"/>
    <w:rsid w:val="006E2DDE"/>
    <w:rsid w:val="006E3A7B"/>
    <w:rsid w:val="00735D59"/>
    <w:rsid w:val="007C13FE"/>
    <w:rsid w:val="007D3832"/>
    <w:rsid w:val="008036BC"/>
    <w:rsid w:val="00812377"/>
    <w:rsid w:val="0084022E"/>
    <w:rsid w:val="00861FF1"/>
    <w:rsid w:val="00970EE5"/>
    <w:rsid w:val="00995412"/>
    <w:rsid w:val="009D7FF8"/>
    <w:rsid w:val="009E1459"/>
    <w:rsid w:val="009F7F6E"/>
    <w:rsid w:val="00A36172"/>
    <w:rsid w:val="00A60886"/>
    <w:rsid w:val="00AE2CD3"/>
    <w:rsid w:val="00B375FE"/>
    <w:rsid w:val="00B45750"/>
    <w:rsid w:val="00B611F6"/>
    <w:rsid w:val="00B64053"/>
    <w:rsid w:val="00BA7705"/>
    <w:rsid w:val="00BB1B9C"/>
    <w:rsid w:val="00C203A0"/>
    <w:rsid w:val="00C74990"/>
    <w:rsid w:val="00C82A2C"/>
    <w:rsid w:val="00D24C9E"/>
    <w:rsid w:val="00D40D3D"/>
    <w:rsid w:val="00D84A76"/>
    <w:rsid w:val="00DA007E"/>
    <w:rsid w:val="00DC54EC"/>
    <w:rsid w:val="00DE724C"/>
    <w:rsid w:val="00E74E2F"/>
    <w:rsid w:val="00EB0F26"/>
    <w:rsid w:val="00EC20E0"/>
    <w:rsid w:val="00EC3DE8"/>
    <w:rsid w:val="00ED757A"/>
    <w:rsid w:val="00EE0FAB"/>
    <w:rsid w:val="00EE5C0E"/>
    <w:rsid w:val="00F10E97"/>
    <w:rsid w:val="00F74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3" type="connector" idref="#Прямая со стрелкой 7"/>
        <o:r id="V:Rule4" type="connector" idref="#Прямая со стрелкой 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1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84A7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D84A76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footer"/>
    <w:basedOn w:val="a"/>
    <w:link w:val="a6"/>
    <w:rsid w:val="00D84A7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D84A76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rsid w:val="00D84A76"/>
  </w:style>
  <w:style w:type="character" w:styleId="a8">
    <w:name w:val="Hyperlink"/>
    <w:uiPriority w:val="99"/>
    <w:unhideWhenUsed/>
    <w:rsid w:val="0084022E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1C62BA"/>
    <w:pPr>
      <w:ind w:left="720"/>
      <w:contextualSpacing/>
    </w:pPr>
  </w:style>
  <w:style w:type="table" w:styleId="aa">
    <w:name w:val="Table Grid"/>
    <w:basedOn w:val="a1"/>
    <w:uiPriority w:val="59"/>
    <w:rsid w:val="00EE0F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semiHidden/>
    <w:unhideWhenUsed/>
    <w:rsid w:val="00B457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B457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2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nukut.mo38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3072C-F0FA-4191-8862-841239F01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1385</Words>
  <Characters>7897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Помощник</dc:creator>
  <cp:keywords/>
  <dc:description/>
  <cp:lastModifiedBy>Логинова ИЮ</cp:lastModifiedBy>
  <cp:revision>40</cp:revision>
  <cp:lastPrinted>2025-10-09T04:17:00Z</cp:lastPrinted>
  <dcterms:created xsi:type="dcterms:W3CDTF">2025-09-22T02:16:00Z</dcterms:created>
  <dcterms:modified xsi:type="dcterms:W3CDTF">2025-10-09T04:17:00Z</dcterms:modified>
</cp:coreProperties>
</file>