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2177415</wp:posOffset>
            </wp:positionH>
            <wp:positionV relativeFrom="margin">
              <wp:posOffset>-405765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DF072E">
        <w:rPr>
          <w:rFonts w:ascii="Times New Roman" w:eastAsia="Calibri" w:hAnsi="Times New Roman" w:cs="Times New Roman"/>
          <w:b/>
          <w:sz w:val="24"/>
          <w:szCs w:val="24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b/>
          <w:sz w:val="24"/>
          <w:szCs w:val="24"/>
        </w:rPr>
        <w:t xml:space="preserve"> район» </w:t>
      </w: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ДУМА МУНИЦИПАЛЬНОГО ОБРАЗОВАНИЯ</w:t>
      </w: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«НУКУТСКИЙ  РАЙОН»</w:t>
      </w: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Восьмой</w:t>
      </w:r>
      <w:r w:rsidRPr="00DF072E">
        <w:rPr>
          <w:rFonts w:ascii="Times New Roman" w:eastAsia="Calibri" w:hAnsi="Times New Roman" w:cs="Times New Roman"/>
          <w:b/>
          <w:sz w:val="24"/>
          <w:szCs w:val="24"/>
        </w:rPr>
        <w:t xml:space="preserve"> созыв</w:t>
      </w:r>
    </w:p>
    <w:p w:rsidR="00507FAB" w:rsidRPr="00DF072E" w:rsidRDefault="00507FAB" w:rsidP="00507FAB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7FAB" w:rsidRPr="00DF072E" w:rsidRDefault="00507FAB" w:rsidP="00507FAB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 августа</w:t>
      </w: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п. 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подготовке </w:t>
      </w:r>
      <w:proofErr w:type="gramStart"/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образовательных</w:t>
      </w:r>
      <w:proofErr w:type="gramEnd"/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организаций к новому 202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5</w:t>
      </w: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- 202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6</w:t>
      </w:r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учебному году</w:t>
      </w:r>
    </w:p>
    <w:p w:rsidR="00507FAB" w:rsidRDefault="00507FAB" w:rsidP="00507FA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507FAB" w:rsidRDefault="00507FAB" w:rsidP="00507FA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Заслушав и обсудив информацию </w:t>
      </w:r>
      <w:r>
        <w:rPr>
          <w:rFonts w:ascii="Times New Roman" w:eastAsia="Calibri" w:hAnsi="Times New Roman" w:cs="Times New Roman"/>
          <w:sz w:val="24"/>
          <w:szCs w:val="24"/>
        </w:rPr>
        <w:t>председателя</w:t>
      </w: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МКУ «</w:t>
      </w:r>
      <w:r>
        <w:rPr>
          <w:rFonts w:ascii="Times New Roman" w:eastAsia="Calibri" w:hAnsi="Times New Roman" w:cs="Times New Roman"/>
          <w:sz w:val="24"/>
          <w:szCs w:val="24"/>
        </w:rPr>
        <w:t>Комитет по образованию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Pr="00DF072E">
        <w:rPr>
          <w:rFonts w:ascii="Times New Roman" w:eastAsia="Calibri" w:hAnsi="Times New Roman" w:cs="Times New Roman"/>
          <w:sz w:val="24"/>
          <w:szCs w:val="24"/>
        </w:rPr>
        <w:t>» Шараповой О.Ю. «О подготовке образовательных организаций к новому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- 202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учебному году», руководствуясь  ст. 25 Устава муниципального 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507FAB" w:rsidRPr="00DF072E" w:rsidRDefault="00507FAB" w:rsidP="00507FA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507FAB" w:rsidRPr="00DF072E" w:rsidRDefault="00507FAB" w:rsidP="00507FAB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507FAB" w:rsidRPr="00DF072E" w:rsidRDefault="00507FAB" w:rsidP="00507FAB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председателя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МКУ «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Комитет по образованию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» Шараповой О.Ю. «О подготовке образовательных организаций к новому 202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5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- 202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6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учебному году» принять к сведению (прилагается).</w:t>
      </w:r>
    </w:p>
    <w:p w:rsidR="00507FAB" w:rsidRPr="00DF072E" w:rsidRDefault="00507FAB" w:rsidP="00507FAB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В.С.Табанаков</w:t>
      </w:r>
      <w:proofErr w:type="spellEnd"/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Pr="00DF072E" w:rsidRDefault="00507FAB" w:rsidP="00507FAB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7FAB" w:rsidRPr="00507FAB" w:rsidRDefault="00507FAB" w:rsidP="00507FAB">
      <w:pPr>
        <w:spacing w:after="0" w:line="276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7FAB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507FAB" w:rsidRPr="00507FAB" w:rsidRDefault="00507FAB" w:rsidP="00507FAB">
      <w:pPr>
        <w:spacing w:after="0" w:line="276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7FAB">
        <w:rPr>
          <w:rFonts w:ascii="Times New Roman" w:eastAsia="Calibri" w:hAnsi="Times New Roman" w:cs="Times New Roman"/>
          <w:lang w:eastAsia="ru-RU"/>
        </w:rPr>
        <w:t xml:space="preserve">к решению Думы </w:t>
      </w:r>
    </w:p>
    <w:p w:rsidR="00507FAB" w:rsidRPr="00507FAB" w:rsidRDefault="00507FAB" w:rsidP="00507FAB">
      <w:pPr>
        <w:spacing w:after="0" w:line="276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7FAB"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 w:rsidRPr="00507FAB"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 w:rsidRPr="00507FAB"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507FAB" w:rsidRPr="00507FAB" w:rsidRDefault="00507FAB" w:rsidP="00507FAB">
      <w:pPr>
        <w:spacing w:after="0" w:line="276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507FAB">
        <w:rPr>
          <w:rFonts w:ascii="Times New Roman" w:eastAsia="Calibri" w:hAnsi="Times New Roman" w:cs="Times New Roman"/>
          <w:lang w:eastAsia="ru-RU"/>
        </w:rPr>
        <w:t xml:space="preserve">от 29.08.2025 </w:t>
      </w:r>
      <w:proofErr w:type="spellStart"/>
      <w:r w:rsidRPr="00507FAB">
        <w:rPr>
          <w:rFonts w:ascii="Times New Roman" w:eastAsia="Calibri" w:hAnsi="Times New Roman" w:cs="Times New Roman"/>
          <w:lang w:eastAsia="ru-RU"/>
        </w:rPr>
        <w:t>г.</w:t>
      </w:r>
      <w:r>
        <w:rPr>
          <w:rFonts w:ascii="Times New Roman" w:eastAsia="Calibri" w:hAnsi="Times New Roman" w:cs="Times New Roman"/>
          <w:lang w:eastAsia="ru-RU"/>
        </w:rPr>
        <w:t>№</w:t>
      </w:r>
      <w:proofErr w:type="spellEnd"/>
      <w:r>
        <w:rPr>
          <w:rFonts w:ascii="Times New Roman" w:eastAsia="Calibri" w:hAnsi="Times New Roman" w:cs="Times New Roman"/>
          <w:lang w:eastAsia="ru-RU"/>
        </w:rPr>
        <w:t>__</w:t>
      </w: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7FAB" w:rsidRDefault="00507FAB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034DD" w:rsidRPr="001076CE" w:rsidRDefault="001034DD" w:rsidP="00C0273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76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подготовке образовательных организаций к новому </w:t>
      </w:r>
      <w:r w:rsidR="00525E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2025 - 2026</w:t>
      </w:r>
      <w:r w:rsidRPr="001076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учебному году</w:t>
      </w:r>
    </w:p>
    <w:p w:rsidR="001034DD" w:rsidRPr="001076CE" w:rsidRDefault="001034DD" w:rsidP="00C0273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1034DD" w:rsidRDefault="001034DD" w:rsidP="00C0273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4DD">
        <w:rPr>
          <w:rFonts w:ascii="Times New Roman" w:eastAsia="Calibri" w:hAnsi="Times New Roman" w:cs="Times New Roman"/>
          <w:sz w:val="24"/>
          <w:szCs w:val="24"/>
        </w:rPr>
        <w:t>Подготовка муниципальных образоват</w:t>
      </w:r>
      <w:r w:rsidR="00525EE9">
        <w:rPr>
          <w:rFonts w:ascii="Times New Roman" w:eastAsia="Calibri" w:hAnsi="Times New Roman" w:cs="Times New Roman"/>
          <w:sz w:val="24"/>
          <w:szCs w:val="24"/>
        </w:rPr>
        <w:t>ельных организаций к новому 2025</w:t>
      </w:r>
      <w:r w:rsidRPr="001076CE">
        <w:rPr>
          <w:rFonts w:ascii="Times New Roman" w:eastAsia="Calibri" w:hAnsi="Times New Roman" w:cs="Times New Roman"/>
          <w:sz w:val="24"/>
          <w:szCs w:val="24"/>
        </w:rPr>
        <w:t>-</w:t>
      </w:r>
      <w:r w:rsidR="00525EE9">
        <w:rPr>
          <w:rFonts w:ascii="Times New Roman" w:eastAsia="Calibri" w:hAnsi="Times New Roman" w:cs="Times New Roman"/>
          <w:sz w:val="24"/>
          <w:szCs w:val="24"/>
        </w:rPr>
        <w:t>2026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 учебному году осуществлялась планово, в соответствии с рекомендациями Министерства просвещения Росси</w:t>
      </w:r>
      <w:r w:rsidR="001076CE">
        <w:rPr>
          <w:rFonts w:ascii="Times New Roman" w:eastAsia="Calibri" w:hAnsi="Times New Roman" w:cs="Times New Roman"/>
          <w:sz w:val="24"/>
          <w:szCs w:val="24"/>
        </w:rPr>
        <w:t>йской Федерации, при поддержке А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 w:rsidR="002D06CF">
        <w:rPr>
          <w:rFonts w:ascii="Times New Roman" w:eastAsia="Calibri" w:hAnsi="Times New Roman" w:cs="Times New Roman"/>
          <w:sz w:val="24"/>
          <w:szCs w:val="24"/>
        </w:rPr>
        <w:t>района.</w:t>
      </w:r>
    </w:p>
    <w:p w:rsidR="001034DD" w:rsidRPr="006F430A" w:rsidRDefault="002D06CF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основании постановления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«Нукутский район» «О приемке муниципальных образовательных организаций к началу но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вого </w:t>
      </w:r>
      <w:r w:rsidR="00D2647C" w:rsidRPr="00015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</w:t>
      </w:r>
      <w:r w:rsidR="00015F33" w:rsidRPr="00015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D2647C" w:rsidRPr="00015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- 202</w:t>
      </w:r>
      <w:r w:rsidR="00015F33" w:rsidRPr="00015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учебного года»  №</w:t>
      </w:r>
      <w:r w:rsidR="00525EE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384 от 03.07.2025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</w:t>
      </w:r>
      <w:r w:rsidR="00525EE9">
        <w:rPr>
          <w:rStyle w:val="a3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период с 0</w:t>
      </w:r>
      <w:r w:rsidR="00525EE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 по 14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августа</w:t>
      </w:r>
      <w:r w:rsidR="00525EE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2025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 в соответствии с графиком проведена приемка образовательных организаций муниципального образования «Нукутский район». </w:t>
      </w:r>
    </w:p>
    <w:p w:rsidR="00AF28FE" w:rsidRPr="001076CE" w:rsidRDefault="001034DD" w:rsidP="00C027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состав </w:t>
      </w:r>
      <w:r w:rsidRPr="001034DD">
        <w:rPr>
          <w:rFonts w:ascii="Times New Roman" w:eastAsia="Calibri" w:hAnsi="Times New Roman" w:cs="Times New Roman"/>
          <w:sz w:val="24"/>
          <w:szCs w:val="24"/>
        </w:rPr>
        <w:t>межведомственной комиссии по приемке образовательных организаций к новому учебному году вошли пре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>дставители А</w:t>
      </w:r>
      <w:r w:rsidR="00D2647C" w:rsidRPr="001076CE">
        <w:rPr>
          <w:rFonts w:ascii="Times New Roman" w:eastAsia="Calibri" w:hAnsi="Times New Roman" w:cs="Times New Roman"/>
          <w:sz w:val="24"/>
          <w:szCs w:val="24"/>
        </w:rPr>
        <w:t>дминистрации МО «Нукутский район» в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 лице заместителя мэра по социальным вопросам, </w:t>
      </w:r>
      <w:r w:rsidR="00D2647C" w:rsidRPr="001076CE">
        <w:rPr>
          <w:rFonts w:ascii="Times New Roman" w:eastAsia="Calibri" w:hAnsi="Times New Roman" w:cs="Times New Roman"/>
          <w:sz w:val="24"/>
          <w:szCs w:val="24"/>
        </w:rPr>
        <w:t xml:space="preserve">специалиста отдела по архитектуре, строительству и ЖКХ Администрации </w:t>
      </w:r>
      <w:r w:rsidR="00232BD4">
        <w:rPr>
          <w:rFonts w:ascii="Times New Roman" w:eastAsia="Calibri" w:hAnsi="Times New Roman" w:cs="Times New Roman"/>
          <w:sz w:val="24"/>
          <w:szCs w:val="24"/>
        </w:rPr>
        <w:t>МО</w:t>
      </w:r>
      <w:r w:rsidR="00D2647C" w:rsidRPr="001076CE">
        <w:rPr>
          <w:rFonts w:ascii="Times New Roman" w:eastAsia="Calibri" w:hAnsi="Times New Roman" w:cs="Times New Roman"/>
          <w:sz w:val="24"/>
          <w:szCs w:val="24"/>
        </w:rPr>
        <w:t xml:space="preserve"> «Нукутский район»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>,</w:t>
      </w:r>
      <w:r w:rsidR="00894BAE">
        <w:rPr>
          <w:rFonts w:ascii="Times New Roman" w:eastAsia="Calibri" w:hAnsi="Times New Roman" w:cs="Times New Roman"/>
          <w:sz w:val="24"/>
          <w:szCs w:val="24"/>
        </w:rPr>
        <w:t xml:space="preserve"> председателя </w:t>
      </w:r>
      <w:r w:rsidR="009626D7">
        <w:rPr>
          <w:rFonts w:ascii="Times New Roman" w:eastAsia="Calibri" w:hAnsi="Times New Roman" w:cs="Times New Roman"/>
          <w:sz w:val="24"/>
          <w:szCs w:val="24"/>
        </w:rPr>
        <w:t>Д</w:t>
      </w:r>
      <w:r w:rsidR="00894BAE">
        <w:rPr>
          <w:rFonts w:ascii="Times New Roman" w:eastAsia="Calibri" w:hAnsi="Times New Roman" w:cs="Times New Roman"/>
          <w:sz w:val="24"/>
          <w:szCs w:val="24"/>
        </w:rPr>
        <w:t>умы</w:t>
      </w:r>
      <w:r w:rsidR="009626D7">
        <w:rPr>
          <w:rFonts w:ascii="Times New Roman" w:eastAsia="Calibri" w:hAnsi="Times New Roman" w:cs="Times New Roman"/>
          <w:sz w:val="24"/>
          <w:szCs w:val="24"/>
        </w:rPr>
        <w:t xml:space="preserve"> МО «Нукутский район»</w:t>
      </w:r>
      <w:proofErr w:type="gramStart"/>
      <w:r w:rsidR="00894BAE">
        <w:rPr>
          <w:rFonts w:ascii="Times New Roman" w:eastAsia="Calibri" w:hAnsi="Times New Roman" w:cs="Times New Roman"/>
          <w:sz w:val="24"/>
          <w:szCs w:val="24"/>
        </w:rPr>
        <w:t>,</w:t>
      </w:r>
      <w:r w:rsidR="009626D7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="009626D7">
        <w:rPr>
          <w:rFonts w:ascii="Times New Roman" w:eastAsia="Calibri" w:hAnsi="Times New Roman" w:cs="Times New Roman"/>
          <w:sz w:val="24"/>
          <w:szCs w:val="24"/>
        </w:rPr>
        <w:t xml:space="preserve">аместителя </w:t>
      </w:r>
      <w:r w:rsidR="00525EE9">
        <w:rPr>
          <w:rFonts w:ascii="Times New Roman" w:eastAsia="Calibri" w:hAnsi="Times New Roman" w:cs="Times New Roman"/>
          <w:sz w:val="24"/>
          <w:szCs w:val="24"/>
        </w:rPr>
        <w:t xml:space="preserve">председателя </w:t>
      </w:r>
      <w:r w:rsidR="009626D7">
        <w:rPr>
          <w:rFonts w:ascii="Times New Roman" w:eastAsia="Calibri" w:hAnsi="Times New Roman" w:cs="Times New Roman"/>
          <w:sz w:val="24"/>
          <w:szCs w:val="24"/>
        </w:rPr>
        <w:t xml:space="preserve">и специалистов </w:t>
      </w:r>
      <w:r w:rsidR="00525EE9" w:rsidRPr="001076CE">
        <w:rPr>
          <w:rFonts w:ascii="Times New Roman" w:eastAsia="Calibri" w:hAnsi="Times New Roman" w:cs="Times New Roman"/>
          <w:sz w:val="24"/>
          <w:szCs w:val="24"/>
        </w:rPr>
        <w:t xml:space="preserve">МКУ </w:t>
      </w:r>
      <w:r w:rsidR="009626D7">
        <w:rPr>
          <w:rFonts w:ascii="Times New Roman" w:eastAsia="Calibri" w:hAnsi="Times New Roman" w:cs="Times New Roman"/>
          <w:sz w:val="24"/>
          <w:szCs w:val="24"/>
        </w:rPr>
        <w:t>К</w:t>
      </w:r>
      <w:r w:rsidR="00525EE9">
        <w:rPr>
          <w:rFonts w:ascii="Times New Roman" w:eastAsia="Calibri" w:hAnsi="Times New Roman" w:cs="Times New Roman"/>
          <w:sz w:val="24"/>
          <w:szCs w:val="24"/>
        </w:rPr>
        <w:t>омитета по образованию«</w:t>
      </w:r>
      <w:r w:rsidR="009626D7">
        <w:rPr>
          <w:rFonts w:ascii="Times New Roman" w:eastAsia="Calibri" w:hAnsi="Times New Roman" w:cs="Times New Roman"/>
          <w:sz w:val="24"/>
          <w:szCs w:val="24"/>
        </w:rPr>
        <w:t>Нукутского района»</w:t>
      </w:r>
      <w:r w:rsidR="00894BAE">
        <w:rPr>
          <w:rFonts w:ascii="Times New Roman" w:eastAsia="Calibri" w:hAnsi="Times New Roman" w:cs="Times New Roman"/>
          <w:sz w:val="24"/>
          <w:szCs w:val="24"/>
        </w:rPr>
        <w:t>, главного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 экономист</w:t>
      </w:r>
      <w:r w:rsidR="00894BAE">
        <w:rPr>
          <w:rFonts w:ascii="Times New Roman" w:eastAsia="Calibri" w:hAnsi="Times New Roman" w:cs="Times New Roman"/>
          <w:sz w:val="24"/>
          <w:szCs w:val="24"/>
        </w:rPr>
        <w:t>а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 финансово-э</w:t>
      </w:r>
      <w:r w:rsidR="00894BAE">
        <w:rPr>
          <w:rFonts w:ascii="Times New Roman" w:eastAsia="Calibri" w:hAnsi="Times New Roman" w:cs="Times New Roman"/>
          <w:sz w:val="24"/>
          <w:szCs w:val="24"/>
        </w:rPr>
        <w:t>кономического отдела и методистов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 МКУ «</w:t>
      </w:r>
      <w:r w:rsidR="00894BAE">
        <w:rPr>
          <w:rFonts w:ascii="Times New Roman" w:eastAsia="Calibri" w:hAnsi="Times New Roman" w:cs="Times New Roman"/>
          <w:sz w:val="24"/>
          <w:szCs w:val="24"/>
        </w:rPr>
        <w:t>комитета по  образованиюМО Нукутский район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инспектор дорожного надзора отделения Госавтоинспекции МО МВД России «</w:t>
      </w:r>
      <w:proofErr w:type="spellStart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Заларинский</w:t>
      </w:r>
      <w:proofErr w:type="spellEnd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инспектор ПДН ОП МО МВД России «</w:t>
      </w:r>
      <w:proofErr w:type="spellStart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Заларинский</w:t>
      </w:r>
      <w:proofErr w:type="spellEnd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="000A4407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представитель</w:t>
      </w:r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Отдел</w:t>
      </w:r>
      <w:r w:rsidR="000A4407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надзорной </w:t>
      </w:r>
      <w:r w:rsidR="00AF28FE"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 профилактической работы по УОБО.</w:t>
      </w:r>
    </w:p>
    <w:p w:rsidR="000A4407" w:rsidRPr="000122F1" w:rsidRDefault="001034DD" w:rsidP="00C0273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>В ходе приёмки была проверена гото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>вность к новому учебному году 3</w:t>
      </w:r>
      <w:r w:rsidR="00894BAE">
        <w:rPr>
          <w:rFonts w:ascii="Times New Roman" w:eastAsia="Calibri" w:hAnsi="Times New Roman" w:cs="Times New Roman"/>
          <w:sz w:val="24"/>
          <w:szCs w:val="24"/>
        </w:rPr>
        <w:t>3</w:t>
      </w:r>
      <w:r w:rsidR="0072068F" w:rsidRPr="000122F1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организаций, в том числе</w:t>
      </w:r>
      <w:r w:rsidR="00F64899" w:rsidRPr="000122F1">
        <w:rPr>
          <w:rFonts w:ascii="Times New Roman" w:eastAsia="Calibri" w:hAnsi="Times New Roman" w:cs="Times New Roman"/>
          <w:sz w:val="24"/>
          <w:szCs w:val="24"/>
        </w:rPr>
        <w:t>10средних школ, 5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 xml:space="preserve"> основных школ</w:t>
      </w:r>
      <w:r w:rsidRPr="000122F1">
        <w:rPr>
          <w:rFonts w:ascii="Times New Roman" w:eastAsia="Calibri" w:hAnsi="Times New Roman" w:cs="Times New Roman"/>
          <w:sz w:val="24"/>
          <w:szCs w:val="24"/>
        </w:rPr>
        <w:t>,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 xml:space="preserve"> 14 дошкольных образовательных учреждений, 3 организации дополнительного образования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>, филиал «Новонукутский</w:t>
      </w:r>
      <w:r w:rsidR="00F00DE7">
        <w:rPr>
          <w:rFonts w:ascii="Times New Roman" w:eastAsia="Calibri" w:hAnsi="Times New Roman" w:cs="Times New Roman"/>
          <w:sz w:val="24"/>
          <w:szCs w:val="24"/>
        </w:rPr>
        <w:t>»государственное автономное профессиональное образовательное учреждение Иркутской области «</w:t>
      </w:r>
      <w:proofErr w:type="spellStart"/>
      <w:r w:rsidR="00F00DE7">
        <w:rPr>
          <w:rFonts w:ascii="Times New Roman" w:eastAsia="Calibri" w:hAnsi="Times New Roman" w:cs="Times New Roman"/>
          <w:sz w:val="24"/>
          <w:szCs w:val="24"/>
        </w:rPr>
        <w:t>Заларинский</w:t>
      </w:r>
      <w:proofErr w:type="spellEnd"/>
      <w:r w:rsidR="00BB19E0" w:rsidRPr="000122F1">
        <w:rPr>
          <w:rFonts w:ascii="Times New Roman" w:eastAsia="Calibri" w:hAnsi="Times New Roman" w:cs="Times New Roman"/>
          <w:sz w:val="24"/>
          <w:szCs w:val="24"/>
        </w:rPr>
        <w:t xml:space="preserve"> агропромышленный техникум»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3319E" w:rsidRPr="000122F1" w:rsidRDefault="0023319E" w:rsidP="00C02738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>На подготовку к н</w:t>
      </w:r>
      <w:r w:rsidR="00894BAE">
        <w:rPr>
          <w:rFonts w:ascii="Times New Roman" w:eastAsia="Calibri" w:hAnsi="Times New Roman" w:cs="Times New Roman"/>
          <w:sz w:val="24"/>
          <w:szCs w:val="24"/>
        </w:rPr>
        <w:t>овому учебному 2025</w:t>
      </w:r>
      <w:r w:rsidRPr="000122F1">
        <w:rPr>
          <w:rFonts w:ascii="Times New Roman" w:eastAsia="Calibri" w:hAnsi="Times New Roman" w:cs="Times New Roman"/>
          <w:sz w:val="24"/>
          <w:szCs w:val="24"/>
        </w:rPr>
        <w:t>-</w:t>
      </w:r>
      <w:r w:rsidR="00894BAE">
        <w:rPr>
          <w:rFonts w:ascii="Times New Roman" w:eastAsia="Calibri" w:hAnsi="Times New Roman" w:cs="Times New Roman"/>
          <w:sz w:val="24"/>
          <w:szCs w:val="24"/>
        </w:rPr>
        <w:t>202</w:t>
      </w:r>
      <w:r w:rsidR="00762196">
        <w:rPr>
          <w:rFonts w:ascii="Times New Roman" w:eastAsia="Calibri" w:hAnsi="Times New Roman" w:cs="Times New Roman"/>
          <w:sz w:val="24"/>
          <w:szCs w:val="24"/>
        </w:rPr>
        <w:t>6</w:t>
      </w:r>
      <w:r w:rsidR="00894BAE">
        <w:rPr>
          <w:rFonts w:ascii="Times New Roman" w:eastAsia="Calibri" w:hAnsi="Times New Roman" w:cs="Times New Roman"/>
          <w:sz w:val="24"/>
          <w:szCs w:val="24"/>
        </w:rPr>
        <w:t xml:space="preserve"> году в 2025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году было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 xml:space="preserve"> израсходовано </w:t>
      </w:r>
      <w:r w:rsidR="00172C2D" w:rsidRPr="00172C2D">
        <w:rPr>
          <w:rFonts w:ascii="Times New Roman" w:eastAsia="Calibri" w:hAnsi="Times New Roman" w:cs="Times New Roman"/>
          <w:sz w:val="24"/>
          <w:szCs w:val="24"/>
        </w:rPr>
        <w:t>1737000</w:t>
      </w:r>
      <w:r w:rsidR="00232BD4" w:rsidRPr="00172C2D">
        <w:rPr>
          <w:rFonts w:ascii="Times New Roman" w:eastAsia="Calibri" w:hAnsi="Times New Roman" w:cs="Times New Roman"/>
          <w:sz w:val="24"/>
          <w:szCs w:val="24"/>
        </w:rPr>
        <w:t>,00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Pr="000122F1">
        <w:rPr>
          <w:rFonts w:ascii="Times New Roman" w:eastAsia="Calibri" w:hAnsi="Times New Roman" w:cs="Times New Roman"/>
          <w:sz w:val="24"/>
          <w:szCs w:val="24"/>
        </w:rPr>
        <w:t>, средства направлялись на текущий косметический ремонт (приобретение краски, извести, стройматериалов</w:t>
      </w:r>
      <w:r w:rsidR="001A1CFE">
        <w:rPr>
          <w:rFonts w:ascii="Times New Roman" w:eastAsia="Calibri" w:hAnsi="Times New Roman" w:cs="Times New Roman"/>
          <w:sz w:val="24"/>
          <w:szCs w:val="24"/>
        </w:rPr>
        <w:t>, унитазов и т.д.</w:t>
      </w:r>
      <w:r w:rsidRPr="000122F1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3319E" w:rsidRPr="000122F1" w:rsidRDefault="0023319E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счет с</w:t>
      </w:r>
      <w:r w:rsidR="00894BA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редств народных инициатив в 2025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году проведены текущие ремонты, приобретено оборудование для пищеблоков, приобретены </w:t>
      </w:r>
      <w:r w:rsidR="00172C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кабинки для переодевания, проведены комплект фирменного обмундирования, приобретена электрическая плита, закуплены окна и линолеум, обустроили пешеходные дорожки 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сумму </w:t>
      </w:r>
      <w:r w:rsidR="00172C2D" w:rsidRPr="00172C2D">
        <w:rPr>
          <w:rFonts w:ascii="Times New Roman" w:eastAsia="Calibri" w:hAnsi="Times New Roman" w:cs="Times New Roman"/>
          <w:sz w:val="24"/>
          <w:szCs w:val="24"/>
        </w:rPr>
        <w:t>6</w:t>
      </w:r>
      <w:r w:rsidR="00002AF9">
        <w:rPr>
          <w:rFonts w:ascii="Times New Roman" w:eastAsia="Calibri" w:hAnsi="Times New Roman" w:cs="Times New Roman"/>
          <w:sz w:val="24"/>
          <w:szCs w:val="24"/>
        </w:rPr>
        <w:t> </w:t>
      </w:r>
      <w:r w:rsidR="00172C2D" w:rsidRPr="00172C2D">
        <w:rPr>
          <w:rFonts w:ascii="Times New Roman" w:eastAsia="Calibri" w:hAnsi="Times New Roman" w:cs="Times New Roman"/>
          <w:sz w:val="24"/>
          <w:szCs w:val="24"/>
        </w:rPr>
        <w:t>096536</w:t>
      </w:r>
      <w:r w:rsidR="00232BD4" w:rsidRPr="00172C2D">
        <w:rPr>
          <w:rFonts w:ascii="Times New Roman" w:eastAsia="Calibri" w:hAnsi="Times New Roman" w:cs="Times New Roman"/>
          <w:sz w:val="24"/>
          <w:szCs w:val="24"/>
        </w:rPr>
        <w:t>,00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руб</w:t>
      </w:r>
      <w:r w:rsidR="00BB19E0"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лей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образовательных организациях:</w:t>
      </w:r>
    </w:p>
    <w:p w:rsidR="0023319E" w:rsidRPr="00172C2D" w:rsidRDefault="0023319E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C2D">
        <w:rPr>
          <w:rFonts w:ascii="Times New Roman" w:eastAsia="Calibri" w:hAnsi="Times New Roman" w:cs="Times New Roman"/>
          <w:sz w:val="24"/>
          <w:szCs w:val="24"/>
        </w:rPr>
        <w:t>-</w:t>
      </w:r>
      <w:r w:rsidR="00172C2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="00172C2D" w:rsidRPr="00172C2D">
        <w:rPr>
          <w:rFonts w:ascii="Times New Roman" w:eastAsia="Calibri" w:hAnsi="Times New Roman" w:cs="Times New Roman"/>
          <w:sz w:val="24"/>
          <w:szCs w:val="24"/>
        </w:rPr>
        <w:t>екущий ремонт здания МБОУ Русско-Мельхитуйская ООШ (замена оконных блоков)</w:t>
      </w:r>
      <w:r w:rsidR="00172C2D">
        <w:rPr>
          <w:rFonts w:ascii="Times New Roman" w:eastAsia="Calibri" w:hAnsi="Times New Roman" w:cs="Times New Roman"/>
          <w:sz w:val="24"/>
          <w:szCs w:val="24"/>
        </w:rPr>
        <w:t xml:space="preserve"> – 600 000,00 рублей;</w:t>
      </w:r>
    </w:p>
    <w:p w:rsidR="0023319E" w:rsidRPr="00172C2D" w:rsidRDefault="0023319E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C2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72C2D" w:rsidRPr="00172C2D">
        <w:rPr>
          <w:rFonts w:ascii="Times New Roman" w:eastAsia="Calibri" w:hAnsi="Times New Roman" w:cs="Times New Roman"/>
          <w:sz w:val="24"/>
          <w:szCs w:val="24"/>
        </w:rPr>
        <w:t>организация приобретения светильников для внутреннего освещения и линолеума для МБОУ Русско-Мельхитуйская ООШ</w:t>
      </w:r>
      <w:r w:rsidR="00002AF9">
        <w:rPr>
          <w:rFonts w:ascii="Times New Roman" w:eastAsia="Calibri" w:hAnsi="Times New Roman" w:cs="Times New Roman"/>
          <w:sz w:val="24"/>
          <w:szCs w:val="24"/>
        </w:rPr>
        <w:t>–510 660</w:t>
      </w:r>
      <w:r w:rsidRPr="00172C2D">
        <w:rPr>
          <w:rFonts w:ascii="Times New Roman" w:eastAsia="Calibri" w:hAnsi="Times New Roman" w:cs="Times New Roman"/>
          <w:sz w:val="24"/>
          <w:szCs w:val="24"/>
        </w:rPr>
        <w:t>,00 рублей;</w:t>
      </w:r>
    </w:p>
    <w:p w:rsidR="0023319E" w:rsidRPr="00172C2D" w:rsidRDefault="0023319E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>- текущий ремонт здания МБОУ Зунгарская ООШ (замена оконных и дверных блоков)</w:t>
      </w:r>
      <w:r w:rsidR="00002AF9">
        <w:rPr>
          <w:rFonts w:ascii="Times New Roman" w:eastAsia="Calibri" w:hAnsi="Times New Roman" w:cs="Times New Roman"/>
          <w:sz w:val="24"/>
          <w:szCs w:val="24"/>
        </w:rPr>
        <w:t>–656 415,5</w:t>
      </w:r>
      <w:r w:rsidRPr="00172C2D">
        <w:rPr>
          <w:rFonts w:ascii="Times New Roman" w:eastAsia="Calibri" w:hAnsi="Times New Roman" w:cs="Times New Roman"/>
          <w:sz w:val="24"/>
          <w:szCs w:val="24"/>
        </w:rPr>
        <w:t>0 рублей;</w:t>
      </w:r>
    </w:p>
    <w:p w:rsidR="0023319E" w:rsidRPr="00172C2D" w:rsidRDefault="0023319E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C2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текущий ремонт здания МБОУ </w:t>
      </w:r>
      <w:r w:rsidR="00002AF9">
        <w:rPr>
          <w:rFonts w:ascii="Times New Roman" w:eastAsia="Calibri" w:hAnsi="Times New Roman" w:cs="Times New Roman"/>
          <w:sz w:val="24"/>
          <w:szCs w:val="24"/>
          <w:lang w:eastAsia="ru-RU"/>
        </w:rPr>
        <w:t>Нукутская С</w:t>
      </w:r>
      <w:r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>ОШ (замена оконных блоков)</w:t>
      </w:r>
      <w:r w:rsidR="00002AF9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002AF9">
        <w:rPr>
          <w:rFonts w:ascii="Times New Roman" w:eastAsia="Calibri" w:hAnsi="Times New Roman" w:cs="Times New Roman"/>
          <w:sz w:val="24"/>
          <w:szCs w:val="24"/>
        </w:rPr>
        <w:t>900 020</w:t>
      </w:r>
      <w:r w:rsidRPr="00172C2D">
        <w:rPr>
          <w:rFonts w:ascii="Times New Roman" w:eastAsia="Calibri" w:hAnsi="Times New Roman" w:cs="Times New Roman"/>
          <w:sz w:val="24"/>
          <w:szCs w:val="24"/>
        </w:rPr>
        <w:t>,00 рублей</w:t>
      </w:r>
      <w:r w:rsidR="00FE6675" w:rsidRPr="00172C2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3319E" w:rsidRPr="00172C2D" w:rsidRDefault="0023319E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C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002AF9">
        <w:rPr>
          <w:rFonts w:ascii="Times New Roman" w:eastAsia="Calibri" w:hAnsi="Times New Roman" w:cs="Times New Roman"/>
          <w:sz w:val="24"/>
          <w:szCs w:val="24"/>
        </w:rPr>
        <w:t>т</w:t>
      </w:r>
      <w:r w:rsidR="00002AF9" w:rsidRPr="00002AF9">
        <w:rPr>
          <w:rFonts w:ascii="Times New Roman" w:eastAsia="Calibri" w:hAnsi="Times New Roman" w:cs="Times New Roman"/>
          <w:sz w:val="24"/>
          <w:szCs w:val="24"/>
        </w:rPr>
        <w:t>екущий ремонт здания МБДОУ Хадаханский детский сад (замена оконных блоков)</w:t>
      </w:r>
      <w:r w:rsidR="00002AF9">
        <w:rPr>
          <w:rFonts w:ascii="Times New Roman" w:eastAsia="Calibri" w:hAnsi="Times New Roman" w:cs="Times New Roman"/>
          <w:sz w:val="24"/>
          <w:szCs w:val="24"/>
          <w:lang w:eastAsia="ru-RU"/>
        </w:rPr>
        <w:t>–300 000</w:t>
      </w:r>
      <w:r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>,00 рублей</w:t>
      </w:r>
      <w:r w:rsidR="00232BD4" w:rsidRPr="00172C2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3319E" w:rsidRDefault="0023319E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C2D">
        <w:rPr>
          <w:rFonts w:ascii="Times New Roman" w:eastAsia="Calibri" w:hAnsi="Times New Roman" w:cs="Times New Roman"/>
          <w:sz w:val="24"/>
          <w:szCs w:val="24"/>
        </w:rPr>
        <w:t>-</w:t>
      </w:r>
      <w:r w:rsidR="00002AF9">
        <w:rPr>
          <w:rFonts w:ascii="Times New Roman" w:eastAsia="Calibri" w:hAnsi="Times New Roman" w:cs="Times New Roman"/>
          <w:sz w:val="24"/>
          <w:szCs w:val="24"/>
        </w:rPr>
        <w:t>т</w:t>
      </w:r>
      <w:r w:rsidR="00002AF9" w:rsidRPr="00002AF9">
        <w:rPr>
          <w:rFonts w:ascii="Times New Roman" w:eastAsia="Calibri" w:hAnsi="Times New Roman" w:cs="Times New Roman"/>
          <w:sz w:val="24"/>
          <w:szCs w:val="24"/>
        </w:rPr>
        <w:t xml:space="preserve">екущий ремонт системы вентиляции МБДОУ Новонукутский детский сад №6 </w:t>
      </w:r>
      <w:r w:rsidR="00232BD4" w:rsidRPr="00172C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>963 600</w:t>
      </w:r>
      <w:r w:rsidRPr="00172C2D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рублей.</w:t>
      </w:r>
    </w:p>
    <w:p w:rsidR="00002AF9" w:rsidRDefault="00002AF9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приобретения материалов для ремонта кровли МБОУ Хадаханская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250 000, 00 рублей;</w:t>
      </w:r>
    </w:p>
    <w:p w:rsidR="00002AF9" w:rsidRDefault="00002AF9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приобретения оборудования (электроплита, холодильники) для МБДОУ Первомайский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130 000,00 рублей;</w:t>
      </w:r>
    </w:p>
    <w:p w:rsidR="00002AF9" w:rsidRDefault="00002AF9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приобретения оборудования (электроплита) для МБДОУ Харетский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100 000,00 рублей;</w:t>
      </w:r>
    </w:p>
    <w:p w:rsidR="00002AF9" w:rsidRDefault="00002AF9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002AF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приобретения мебели (шкафы для раздевания) для МБДОУ Ункурликский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150 000,00 рублей;</w:t>
      </w:r>
    </w:p>
    <w:p w:rsidR="00002AF9" w:rsidRDefault="00002AF9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Pr="00002AF9">
        <w:rPr>
          <w:rFonts w:ascii="Times New Roman" w:eastAsia="Calibri" w:hAnsi="Times New Roman" w:cs="Times New Roman"/>
          <w:sz w:val="24"/>
          <w:szCs w:val="24"/>
        </w:rPr>
        <w:t>рганизация приобретения оборудования (обогреватели) для МБОУ Ворот-Онгойская ООШ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150 000,00 рублей;</w:t>
      </w:r>
    </w:p>
    <w:p w:rsidR="00002AF9" w:rsidRDefault="00002AF9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Pr="00002AF9">
        <w:rPr>
          <w:rFonts w:ascii="Times New Roman" w:eastAsia="Calibri" w:hAnsi="Times New Roman" w:cs="Times New Roman"/>
          <w:sz w:val="24"/>
          <w:szCs w:val="24"/>
        </w:rPr>
        <w:t>рганизация приобретения оргтехники и мебели (ноутбуки, МФУ, шкаф) для структурного подразделения Бурят-Мельхитуйская НОШ МБОУ Закулейская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155 000,00 рублей;</w:t>
      </w:r>
    </w:p>
    <w:p w:rsidR="00002AF9" w:rsidRDefault="00002AF9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Pr="00002AF9">
        <w:rPr>
          <w:rFonts w:ascii="Times New Roman" w:eastAsia="Calibri" w:hAnsi="Times New Roman" w:cs="Times New Roman"/>
          <w:sz w:val="24"/>
          <w:szCs w:val="24"/>
        </w:rPr>
        <w:t>рганизация приобретения оборудования и посуды для МБДОУ Закулейский детский сад, МБДОУ Новоленинский детский сад, МБДОУ Нукутский детский сад,  МБДОУ Русско-Мельхитуйский детский сад, МБДОУ Шаратский детский сад, МБОУ Нукутская СОШ, МБОУ Русско-Мельхитуйская ООШ, МБОУ Харетская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416 261,50 рублей;</w:t>
      </w:r>
    </w:p>
    <w:p w:rsidR="00002AF9" w:rsidRDefault="00002AF9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</w:t>
      </w:r>
      <w:r w:rsidRPr="00002AF9">
        <w:rPr>
          <w:rFonts w:ascii="Times New Roman" w:eastAsia="Calibri" w:hAnsi="Times New Roman" w:cs="Times New Roman"/>
          <w:sz w:val="24"/>
          <w:szCs w:val="24"/>
        </w:rPr>
        <w:t>рганизация обустройства пешеходных дорожек в МБУ ДЛ «Березка»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- 723 079,00 рублей;</w:t>
      </w:r>
    </w:p>
    <w:p w:rsidR="00002AF9" w:rsidRPr="00172C2D" w:rsidRDefault="00002AF9" w:rsidP="00C0273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02AF9">
        <w:rPr>
          <w:rFonts w:ascii="Times New Roman" w:eastAsia="Calibri" w:hAnsi="Times New Roman" w:cs="Times New Roman"/>
          <w:sz w:val="24"/>
          <w:szCs w:val="24"/>
        </w:rPr>
        <w:t>Организация приобретения комплектов форменного обмундирования для ВПК «Зенит» МБУ ДО Нукутский ДЮЦ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111 000,00 рублей.</w:t>
      </w:r>
    </w:p>
    <w:p w:rsidR="009D6752" w:rsidRPr="001076CE" w:rsidRDefault="009D6752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текущий ремонт котельного оборудования и систем отопления в целях недопущения аварийных ситуаций в предстоящ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отопительном сезоне </w:t>
      </w:r>
      <w:r w:rsidR="00232B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сумму</w:t>
      </w:r>
      <w:r w:rsidR="00130153"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1760</w:t>
      </w:r>
      <w:r w:rsidR="00124E4D"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612,6</w:t>
      </w:r>
      <w:r w:rsidR="00313542"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средств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стного бюджета (школы </w:t>
      </w:r>
      <w:r w:rsidR="00232B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1106354,6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ублей, детские сады </w:t>
      </w:r>
      <w:r w:rsidR="00232B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627000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C6134" w:rsidRPr="001076CE" w:rsidRDefault="00DC6134" w:rsidP="00C0273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На основании заключенного соглашения между Администрацией муниципального образования «Нукутский район» и министерством образования Иркутской области поступили финансовые средства в сумме </w:t>
      </w:r>
      <w:r w:rsidRPr="00124E4D">
        <w:rPr>
          <w:rFonts w:ascii="Times New Roman" w:eastAsia="Calibri" w:hAnsi="Times New Roman" w:cs="Times New Roman"/>
          <w:sz w:val="24"/>
          <w:szCs w:val="24"/>
        </w:rPr>
        <w:t>116</w:t>
      </w:r>
      <w:r w:rsidR="008A00BC" w:rsidRPr="00124E4D">
        <w:rPr>
          <w:rFonts w:ascii="Times New Roman" w:eastAsia="Calibri" w:hAnsi="Times New Roman" w:cs="Times New Roman"/>
          <w:sz w:val="24"/>
          <w:szCs w:val="24"/>
        </w:rPr>
        <w:t>3</w:t>
      </w:r>
      <w:r w:rsidR="00FE6675" w:rsidRPr="00124E4D">
        <w:rPr>
          <w:rFonts w:ascii="Times New Roman" w:eastAsia="Calibri" w:hAnsi="Times New Roman" w:cs="Times New Roman"/>
          <w:sz w:val="24"/>
          <w:szCs w:val="24"/>
        </w:rPr>
        <w:t>,0</w:t>
      </w:r>
      <w:r w:rsidR="008A00BC" w:rsidRPr="00124E4D">
        <w:rPr>
          <w:rFonts w:ascii="Times New Roman" w:eastAsia="Calibri" w:hAnsi="Times New Roman" w:cs="Times New Roman"/>
          <w:sz w:val="24"/>
          <w:szCs w:val="24"/>
        </w:rPr>
        <w:t> тыс.</w:t>
      </w:r>
      <w:r w:rsidRPr="00124E4D">
        <w:rPr>
          <w:rFonts w:ascii="Times New Roman" w:eastAsia="Calibri" w:hAnsi="Times New Roman" w:cs="Times New Roman"/>
          <w:sz w:val="24"/>
          <w:szCs w:val="24"/>
        </w:rPr>
        <w:t xml:space="preserve"> рублей (в т.ч. 69,8 тыс</w:t>
      </w:r>
      <w:r w:rsidR="004D6628" w:rsidRPr="00124E4D">
        <w:rPr>
          <w:rFonts w:ascii="Times New Roman" w:eastAsia="Calibri" w:hAnsi="Times New Roman" w:cs="Times New Roman"/>
          <w:sz w:val="24"/>
          <w:szCs w:val="24"/>
        </w:rPr>
        <w:t>. р</w:t>
      </w:r>
      <w:r w:rsidRPr="00124E4D">
        <w:rPr>
          <w:rFonts w:ascii="Times New Roman" w:eastAsia="Calibri" w:hAnsi="Times New Roman" w:cs="Times New Roman"/>
          <w:sz w:val="24"/>
          <w:szCs w:val="24"/>
        </w:rPr>
        <w:t xml:space="preserve">ублей -  бюджет МО «Нукутский район») на приобретение 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 и учебных пособий, а также учебно-методических материалов, необходимых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образовательных программ начального общего, основного общего, среднего общего образования. </w:t>
      </w:r>
    </w:p>
    <w:p w:rsidR="00C14389" w:rsidRPr="0007617B" w:rsidRDefault="00C14389" w:rsidP="00C02738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выделяемые средства субвенции на общее</w:t>
      </w:r>
      <w:r w:rsidR="0089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дошкольное образование в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составили </w:t>
      </w:r>
      <w:r w:rsidR="00124E4D"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9276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Объем 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определен из расчета 3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000,0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на 1 школьника и 2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000,0 руб. на 1 воспитанника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чебные расходы направляются на расходы по приобретению средств обучения и воспитания: учебники, учебные пособия, школьная мебель, оргтехника, вычислительная техника, игровое оснащение и т.д.</w:t>
      </w:r>
    </w:p>
    <w:p w:rsidR="00124E4D" w:rsidRDefault="00124E4D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национального проек</w:t>
      </w:r>
      <w:r w:rsidR="00762196">
        <w:rPr>
          <w:rFonts w:ascii="Times New Roman" w:eastAsia="Times New Roman" w:hAnsi="Times New Roman" w:cs="Times New Roman"/>
          <w:sz w:val="24"/>
          <w:szCs w:val="24"/>
          <w:lang w:eastAsia="ru-RU"/>
        </w:rPr>
        <w:t>та «Молодёжь и дети» в 2025 году дооснастили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кабинеты ОБЗР и труда современным оборудованием и материалами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1 276 550,00 рублей. 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кабинетах ОБЗР появятся обновлённые учебные пособия, интерактивные тренажёры и оборудование для занятий по оказанию первой помощи. В кабинетах труда </w:t>
      </w:r>
      <w:r w:rsidRPr="00124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закупят наборы кухонного инвентаря, плиты, швейные машинки, инструменты для кройки и шитья, верстаки, тиски и столярные наборы</w:t>
      </w:r>
      <w:r w:rsidR="00A00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5D7" w:rsidRDefault="00A005D7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4"/>
        <w:gridCol w:w="2976"/>
        <w:gridCol w:w="4820"/>
        <w:gridCol w:w="1241"/>
      </w:tblGrid>
      <w:tr w:rsidR="00124E4D" w:rsidRPr="00A005D7" w:rsidTr="00A005D7">
        <w:tc>
          <w:tcPr>
            <w:tcW w:w="534" w:type="dxa"/>
          </w:tcPr>
          <w:p w:rsidR="00124E4D" w:rsidRPr="00A005D7" w:rsidRDefault="00124E4D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6" w:type="dxa"/>
          </w:tcPr>
          <w:p w:rsidR="00124E4D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школы</w:t>
            </w:r>
          </w:p>
        </w:tc>
        <w:tc>
          <w:tcPr>
            <w:tcW w:w="4820" w:type="dxa"/>
          </w:tcPr>
          <w:p w:rsidR="00124E4D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241" w:type="dxa"/>
          </w:tcPr>
          <w:p w:rsidR="00124E4D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A005D7" w:rsidRPr="00A005D7" w:rsidTr="00A005D7">
        <w:tc>
          <w:tcPr>
            <w:tcW w:w="534" w:type="dxa"/>
            <w:vMerge w:val="restart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 w:val="restart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Алтарикская СОШ</w:t>
            </w: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Имитаторы ранений и поражений</w:t>
            </w:r>
          </w:p>
        </w:tc>
        <w:tc>
          <w:tcPr>
            <w:tcW w:w="1241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токарный деревообрабатывающий, оснащенный щитком-экраном из оргстекла</w:t>
            </w:r>
          </w:p>
        </w:tc>
        <w:tc>
          <w:tcPr>
            <w:tcW w:w="1241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 w:val="restart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6" w:type="dxa"/>
            <w:vMerge w:val="restart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Закулейская СОШ</w:t>
            </w: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автомата Калашникова (AK-74 или AK-74M или АК-12 или AKM)</w:t>
            </w:r>
          </w:p>
        </w:tc>
        <w:tc>
          <w:tcPr>
            <w:tcW w:w="1241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Ручная фрезерная машина</w:t>
            </w:r>
          </w:p>
        </w:tc>
        <w:tc>
          <w:tcPr>
            <w:tcW w:w="1241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 швейная с функцией Зигзаг</w:t>
            </w:r>
          </w:p>
        </w:tc>
        <w:tc>
          <w:tcPr>
            <w:tcW w:w="1241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 w:val="restart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6" w:type="dxa"/>
            <w:vMerge w:val="restart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Новоленинская СОШ</w:t>
            </w: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Имитаторы ранений и поражений</w:t>
            </w:r>
          </w:p>
        </w:tc>
        <w:tc>
          <w:tcPr>
            <w:tcW w:w="1241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9 мм пистолета Макарова</w:t>
            </w:r>
          </w:p>
        </w:tc>
        <w:tc>
          <w:tcPr>
            <w:tcW w:w="1241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токарный деревообрабатывающий, оснащенный щитком-экраном из оргстекла</w:t>
            </w:r>
          </w:p>
        </w:tc>
        <w:tc>
          <w:tcPr>
            <w:tcW w:w="1241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 w:val="restart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6" w:type="dxa"/>
            <w:vMerge w:val="restart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Новонукутская СОШ</w:t>
            </w: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9 мм пистолета Макарова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токарный деревообрабатывающий, оснащенный щитком-экраном из оргстекла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Фрезерно-гравировальный станок с числовым программным управлением, оснащенный щитком-экраном из оргстекла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 w:val="restart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6" w:type="dxa"/>
            <w:vMerge w:val="restart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Нукутская СОШ</w:t>
            </w:r>
          </w:p>
        </w:tc>
        <w:tc>
          <w:tcPr>
            <w:tcW w:w="4820" w:type="dxa"/>
          </w:tcPr>
          <w:p w:rsidR="00A005D7" w:rsidRP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Ручная фрезерная машина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Фрезерно-гравировальный станок с числовым программным управлением, оснащенный щитком-экраном из оргстекла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 w:val="restart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6" w:type="dxa"/>
            <w:vMerge w:val="restart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Тангутская СОШ</w:t>
            </w:r>
          </w:p>
        </w:tc>
        <w:tc>
          <w:tcPr>
            <w:tcW w:w="4820" w:type="dxa"/>
          </w:tcPr>
          <w:p w:rsidR="00A005D7" w:rsidRPr="00A005D7" w:rsidRDefault="00A005D7" w:rsidP="00C0273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Имитаторы ранений и поражений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автомата Калашникова (AK-74 или AK-74M или АК-12 или AKM)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 w:val="restart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6" w:type="dxa"/>
            <w:vMerge w:val="restart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Хадаханская СОШ</w:t>
            </w:r>
          </w:p>
        </w:tc>
        <w:tc>
          <w:tcPr>
            <w:tcW w:w="4820" w:type="dxa"/>
          </w:tcPr>
          <w:p w:rsidR="00A005D7" w:rsidRPr="00A005D7" w:rsidRDefault="00A005D7" w:rsidP="00C02738">
            <w:pPr>
              <w:tabs>
                <w:tab w:val="left" w:pos="150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Имитаторы ранений и поражений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tabs>
                <w:tab w:val="left" w:pos="16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9 мм пистолета Макарова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005D7" w:rsidRPr="00A005D7" w:rsidTr="00A005D7">
        <w:tc>
          <w:tcPr>
            <w:tcW w:w="534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005D7" w:rsidRPr="00A005D7" w:rsidRDefault="00A005D7" w:rsidP="00C02738">
            <w:pPr>
              <w:tabs>
                <w:tab w:val="left" w:pos="16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токарный деревообрабатывающий, оснащенный щитком-экраном из оргстекла</w:t>
            </w:r>
          </w:p>
        </w:tc>
        <w:tc>
          <w:tcPr>
            <w:tcW w:w="1241" w:type="dxa"/>
          </w:tcPr>
          <w:p w:rsidR="00A005D7" w:rsidRDefault="00A005D7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05E5" w:rsidRPr="00A005D7" w:rsidTr="00A005D7">
        <w:tc>
          <w:tcPr>
            <w:tcW w:w="534" w:type="dxa"/>
            <w:vMerge w:val="restart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6" w:type="dxa"/>
            <w:vMerge w:val="restart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Харетская СОШ</w:t>
            </w:r>
          </w:p>
        </w:tc>
        <w:tc>
          <w:tcPr>
            <w:tcW w:w="4820" w:type="dxa"/>
          </w:tcPr>
          <w:p w:rsidR="003405E5" w:rsidRPr="00A005D7" w:rsidRDefault="003405E5" w:rsidP="00C02738">
            <w:pPr>
              <w:tabs>
                <w:tab w:val="left" w:pos="16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05E5" w:rsidRPr="00A005D7" w:rsidTr="00A005D7">
        <w:tc>
          <w:tcPr>
            <w:tcW w:w="534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3405E5" w:rsidRPr="003405E5" w:rsidRDefault="003405E5" w:rsidP="00C02738">
            <w:pPr>
              <w:tabs>
                <w:tab w:val="left" w:pos="16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автомата Калашникова (AK-74 или AK-74M или АК-12 или AKM)</w:t>
            </w:r>
          </w:p>
        </w:tc>
        <w:tc>
          <w:tcPr>
            <w:tcW w:w="1241" w:type="dxa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05E5" w:rsidRPr="00A005D7" w:rsidTr="00A005D7">
        <w:tc>
          <w:tcPr>
            <w:tcW w:w="534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3405E5" w:rsidRPr="003405E5" w:rsidRDefault="003405E5" w:rsidP="00C02738">
            <w:pPr>
              <w:tabs>
                <w:tab w:val="left" w:pos="16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Ручная фрезерная машина</w:t>
            </w:r>
          </w:p>
        </w:tc>
        <w:tc>
          <w:tcPr>
            <w:tcW w:w="1241" w:type="dxa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05E5" w:rsidRPr="00A005D7" w:rsidTr="00A005D7">
        <w:tc>
          <w:tcPr>
            <w:tcW w:w="534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3405E5" w:rsidRPr="003405E5" w:rsidRDefault="003405E5" w:rsidP="00C0273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 швейная с функцией Зигзаг</w:t>
            </w:r>
          </w:p>
        </w:tc>
        <w:tc>
          <w:tcPr>
            <w:tcW w:w="1241" w:type="dxa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05E5" w:rsidRPr="00A005D7" w:rsidTr="00A005D7">
        <w:tc>
          <w:tcPr>
            <w:tcW w:w="534" w:type="dxa"/>
            <w:vMerge w:val="restart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6" w:type="dxa"/>
            <w:vMerge w:val="restart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Целинная СОШ</w:t>
            </w:r>
          </w:p>
        </w:tc>
        <w:tc>
          <w:tcPr>
            <w:tcW w:w="4820" w:type="dxa"/>
          </w:tcPr>
          <w:p w:rsidR="003405E5" w:rsidRPr="003405E5" w:rsidRDefault="003405E5" w:rsidP="00C0273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Имитаторы ранений и поражений</w:t>
            </w:r>
          </w:p>
        </w:tc>
        <w:tc>
          <w:tcPr>
            <w:tcW w:w="1241" w:type="dxa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05E5" w:rsidRPr="00A005D7" w:rsidTr="00A005D7">
        <w:tc>
          <w:tcPr>
            <w:tcW w:w="534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3405E5" w:rsidRPr="003405E5" w:rsidRDefault="003405E5" w:rsidP="00C0273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9 мм пистолета Макарова</w:t>
            </w:r>
          </w:p>
        </w:tc>
        <w:tc>
          <w:tcPr>
            <w:tcW w:w="1241" w:type="dxa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05E5" w:rsidRPr="00A005D7" w:rsidTr="00A005D7">
        <w:tc>
          <w:tcPr>
            <w:tcW w:w="534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3405E5" w:rsidRPr="003405E5" w:rsidRDefault="003405E5" w:rsidP="00C0273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токарный деревообрабатывающий, оснащенный щитком-экраном из оргстекла</w:t>
            </w:r>
          </w:p>
        </w:tc>
        <w:tc>
          <w:tcPr>
            <w:tcW w:w="1241" w:type="dxa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05E5" w:rsidRPr="00A005D7" w:rsidTr="00A005D7">
        <w:tc>
          <w:tcPr>
            <w:tcW w:w="534" w:type="dxa"/>
            <w:vMerge w:val="restart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6" w:type="dxa"/>
            <w:vMerge w:val="restart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Ворот – Онгойская СОШ</w:t>
            </w:r>
          </w:p>
        </w:tc>
        <w:tc>
          <w:tcPr>
            <w:tcW w:w="4820" w:type="dxa"/>
          </w:tcPr>
          <w:p w:rsidR="003405E5" w:rsidRPr="003405E5" w:rsidRDefault="003405E5" w:rsidP="00C0273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Тренажер-манекен взрослого человека для оказания первой помощи (сердечно-легочная реанимация)</w:t>
            </w:r>
          </w:p>
        </w:tc>
        <w:tc>
          <w:tcPr>
            <w:tcW w:w="1241" w:type="dxa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05E5" w:rsidRPr="00A005D7" w:rsidTr="00A005D7">
        <w:tc>
          <w:tcPr>
            <w:tcW w:w="534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3405E5" w:rsidRPr="003405E5" w:rsidRDefault="003405E5" w:rsidP="00C0273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Массогабаритный макет автомата Калашникова (AK-74 или AK-74M или АК-12 или AKM)</w:t>
            </w:r>
          </w:p>
        </w:tc>
        <w:tc>
          <w:tcPr>
            <w:tcW w:w="1241" w:type="dxa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405E5" w:rsidRPr="00A005D7" w:rsidTr="00A005D7">
        <w:tc>
          <w:tcPr>
            <w:tcW w:w="534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3405E5" w:rsidRPr="003405E5" w:rsidRDefault="003405E5" w:rsidP="00C02738">
            <w:pPr>
              <w:tabs>
                <w:tab w:val="left" w:pos="17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 швейная с функцией Зигзаг</w:t>
            </w:r>
          </w:p>
        </w:tc>
        <w:tc>
          <w:tcPr>
            <w:tcW w:w="1241" w:type="dxa"/>
          </w:tcPr>
          <w:p w:rsidR="003405E5" w:rsidRDefault="003405E5" w:rsidP="00C0273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124E4D" w:rsidRDefault="00124E4D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6CE" w:rsidRPr="000122F1" w:rsidRDefault="001076CE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94BAE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0A4407"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реализации инициативных проектов:</w:t>
      </w:r>
    </w:p>
    <w:p w:rsidR="001076CE" w:rsidRPr="003405E5" w:rsidRDefault="001076CE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05E5"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>"Территория детства - комфортная и безопасная" (замена окон и дверей ДЮЦ)</w:t>
      </w:r>
      <w:r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сумму 22</w:t>
      </w:r>
      <w:r w:rsidR="003405E5"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>0000,00 рублей</w:t>
      </w:r>
      <w:r w:rsidR="00015F33"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76CE" w:rsidRDefault="001076CE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05E5"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>"Юрточный городок" (установка теневых навесов, устройство зоны отдыха) на стадионе на сумму 450</w:t>
      </w:r>
      <w:r w:rsidRPr="0034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00000,00 рублей. </w:t>
      </w:r>
    </w:p>
    <w:p w:rsidR="003421DE" w:rsidRDefault="003421DE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июле 2025 года было устранено нарушение пожарной безопасности в части замены устаревшей пожарной сигнализации и </w:t>
      </w:r>
      <w:r w:rsidRPr="00342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огнезащитной обработке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крыши в МБОУ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сумму 1200</w:t>
      </w:r>
      <w:r w:rsid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проводил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Гэсэр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сервис».</w:t>
      </w:r>
    </w:p>
    <w:p w:rsidR="00A14BB4" w:rsidRPr="003562B6" w:rsidRDefault="004D6628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доставки учащихся к месту учебы и обратно к месту жительства будет задействовано </w:t>
      </w:r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автобусов: 9 ПАЗ и 3 </w:t>
      </w:r>
      <w:proofErr w:type="spellStart"/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ГАЗели</w:t>
      </w:r>
      <w:proofErr w:type="spellEnd"/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одвоз осуществляется в 10 образовательных организациях с 23 населенных пунктов. Количество детей на подвозе 864. Все оснащены системой ГЛОНАСС и </w:t>
      </w:r>
      <w:proofErr w:type="spellStart"/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тахографами</w:t>
      </w:r>
      <w:proofErr w:type="spellEnd"/>
      <w:r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10 автобусов имеются теплые гаражи. Автобусы старше 10 лет имеются в 6 образовательных организациях и составляют 50% автопарка автобусов. Потребность в новых автобусах в 3 образовательных организациях: МБОУ Новонукутская СОШ, МБОУ Нукутская СОШ и МБОУ Новоленинская СОШ.</w:t>
      </w:r>
      <w:r w:rsidR="00A14B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январе 2025 года МБОУ Закулейская СОШ и МБОУ Новонукутская СОШ получили новые школьные автобусы</w:t>
      </w:r>
      <w:r w:rsidR="003562B6" w:rsidRPr="00356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Газель на 22 места.</w:t>
      </w:r>
    </w:p>
    <w:p w:rsidR="00A14BB4" w:rsidRDefault="00A14BB4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августе 2025 года </w:t>
      </w:r>
      <w:r w:rsidR="005C4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проведенежегодный осмотр школьных автобусов</w:t>
      </w:r>
      <w:r w:rsidR="00356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сотрудниками ГИБДД</w:t>
      </w:r>
      <w:r w:rsidR="005C47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56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23.08.2025 года прошло ежегодное обучение водителей школьных автобусов, где было обучено </w:t>
      </w:r>
      <w:r w:rsid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водителей из 14 </w:t>
      </w:r>
      <w:r w:rsidR="003562B6" w:rsidRPr="004D6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организаций</w:t>
      </w:r>
      <w:r w:rsidR="00356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A711C" w:rsidRPr="00DA711C" w:rsidRDefault="00945EDE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МБДОУ Новонукутский детский сад №6 расположенный в с. Заречный, ул. Советская, д.26  и МБДОУ Харетский детский сад имеют </w:t>
      </w:r>
      <w:r w:rsidR="00356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356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Нукутского районного суда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 части устранения нарушений антитеррористического законодательствапо замене не соответствующее ограждение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территории</w:t>
      </w:r>
      <w:proofErr w:type="gramStart"/>
      <w:r w:rsidRPr="00F23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2363B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="00F2363B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БДОУ</w:t>
      </w:r>
      <w:proofErr w:type="spellEnd"/>
      <w:r w:rsidR="00F2363B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F2363B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Харетскому</w:t>
      </w:r>
      <w:proofErr w:type="spellEnd"/>
      <w:r w:rsidR="00F2363B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детскому саду были выделены столбы,</w:t>
      </w:r>
      <w:r w:rsidR="00732123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денежные средства в размере 380 тыс.рублей на материалы установка и демонтаж забора собственными </w:t>
      </w:r>
      <w:proofErr w:type="spellStart"/>
      <w:r w:rsidR="00732123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силами,и</w:t>
      </w:r>
      <w:proofErr w:type="spellEnd"/>
      <w:r w:rsidR="00732123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2363B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МБДОУ </w:t>
      </w:r>
      <w:proofErr w:type="spellStart"/>
      <w:r w:rsidR="00F2363B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Новонукутскому</w:t>
      </w:r>
      <w:proofErr w:type="spellEnd"/>
      <w:r w:rsidR="00F2363B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детскому саду</w:t>
      </w:r>
      <w:r w:rsidR="009808E4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№6</w:t>
      </w:r>
      <w:r w:rsidR="00732123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 же </w:t>
      </w:r>
      <w:r w:rsidR="00F2363B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столбы и</w:t>
      </w:r>
      <w:r w:rsidR="00732123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денежные средства в размере 540</w:t>
      </w:r>
      <w:r w:rsidR="00F2363B" w:rsidRPr="00732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тыс. рублей.</w:t>
      </w:r>
    </w:p>
    <w:p w:rsidR="00E66043" w:rsidRDefault="00E66043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же в Нукутском районе имеются школы и детские сады, имеющие решения суда по проведению капитального ремонта</w:t>
      </w:r>
      <w:r w:rsidR="000F4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МБОУ Закулейская СОШ, М</w:t>
      </w:r>
      <w:r w:rsidR="00AB19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БОУ Русско – Мельхитуйская ООШ</w:t>
      </w:r>
      <w:bookmarkStart w:id="0" w:name="_GoBack"/>
      <w:bookmarkEnd w:id="0"/>
      <w:r w:rsidR="000F4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МБДОУ Новонукутский детский сад №6 (с. Заречный).</w:t>
      </w:r>
      <w:r w:rsidR="00F23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Администрацией МО «Нукутский район» и комитетом по образованию МО «Нукутский район» ведется работа по решению данных проблем, путем разработки проектно-сметных документаций, прохождений государственных экспертиз и подачи заявок на участие в государственных и областных программах. </w:t>
      </w:r>
    </w:p>
    <w:p w:rsidR="00DA711C" w:rsidRDefault="0087228E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Все образовательные организации обеспечены кнопками тревожного вызова, системами видеонаблюдения, задачами образовательных организаций являются обеспечение соблюдения пропускного режима, обеспечения режима дежурства сотрудников и строго исполнения алгоритма действий при угрозе террористического характера.</w:t>
      </w:r>
    </w:p>
    <w:p w:rsidR="00C02738" w:rsidRDefault="00C02738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В рамках всероссийских учений 22 августа во всех образовательных организациях области и у нас тоже проведено учения по антитеррористической защищенности образовательных организаций.</w:t>
      </w:r>
    </w:p>
    <w:p w:rsidR="00C02738" w:rsidRDefault="00C02738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Отрабатывали 2 </w:t>
      </w:r>
      <w:proofErr w:type="gramStart"/>
      <w:r>
        <w:rPr>
          <w:rFonts w:ascii="Times New Roman" w:eastAsia="Times New Roman" w:hAnsi="Times New Roman" w:cs="Times New Roman"/>
          <w:bCs/>
          <w:sz w:val="24"/>
        </w:rPr>
        <w:t>учебных</w:t>
      </w:r>
      <w:proofErr w:type="gramEnd"/>
      <w:r>
        <w:rPr>
          <w:rFonts w:ascii="Times New Roman" w:eastAsia="Times New Roman" w:hAnsi="Times New Roman" w:cs="Times New Roman"/>
          <w:bCs/>
          <w:sz w:val="24"/>
        </w:rPr>
        <w:t xml:space="preserve"> вопроса:</w:t>
      </w:r>
    </w:p>
    <w:p w:rsidR="00C02738" w:rsidRPr="00C02738" w:rsidRDefault="00C02738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C02738">
        <w:rPr>
          <w:rFonts w:ascii="Times New Roman" w:eastAsia="Times New Roman" w:hAnsi="Times New Roman" w:cs="Times New Roman"/>
          <w:bCs/>
          <w:sz w:val="24"/>
        </w:rPr>
        <w:t>1. Действия сотрудников охраны и работников образовательных организацийпри вооруженном нападении на объект (территорию) образовательной организации.</w:t>
      </w:r>
    </w:p>
    <w:p w:rsidR="00C02738" w:rsidRDefault="00C02738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C02738">
        <w:rPr>
          <w:rFonts w:ascii="Times New Roman" w:eastAsia="Times New Roman" w:hAnsi="Times New Roman" w:cs="Times New Roman"/>
          <w:bCs/>
          <w:sz w:val="24"/>
        </w:rPr>
        <w:lastRenderedPageBreak/>
        <w:t>2. Действия сотрудников охраны и работников образовательных организацийпри обнаружении после нейтрализации нарушителей размещенного в зданииобразовательной организации взрывного устройства.</w:t>
      </w:r>
    </w:p>
    <w:p w:rsidR="004A5042" w:rsidRDefault="004A5042" w:rsidP="004A5042">
      <w:pPr>
        <w:pStyle w:val="1"/>
        <w:shd w:val="clear" w:color="auto" w:fill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общеобразовательных организациях Нукутского района работает 254 педагогических работника, из них учителей - 217.</w:t>
      </w:r>
    </w:p>
    <w:p w:rsidR="004A5042" w:rsidRPr="001A1CFE" w:rsidRDefault="004A5042" w:rsidP="004A5042">
      <w:pPr>
        <w:pStyle w:val="1"/>
        <w:shd w:val="clear" w:color="auto" w:fill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2024 году в образовательные организации района прибыли 4 молодых учителя: учитель английского языка в МБОУ Алтарикская СОШ, учитель биологии и географии в МБОУ Верхне-Куйтинская ООШ, учитель математики в МБОУ Новонукутская СОШ, учитель начальных классов в МБОУ Харетская СОШ. В 2025 году в МБОУ Новонукутская СОШ приехал учитель химии по программе Земский учитель.</w:t>
      </w:r>
      <w:r w:rsidR="002B57C5">
        <w:rPr>
          <w:color w:val="000000" w:themeColor="text1"/>
          <w:sz w:val="24"/>
          <w:szCs w:val="24"/>
        </w:rPr>
        <w:t xml:space="preserve"> Так же </w:t>
      </w:r>
      <w:r w:rsidR="001A1CFE">
        <w:rPr>
          <w:color w:val="000000" w:themeColor="text1"/>
          <w:sz w:val="24"/>
          <w:szCs w:val="24"/>
        </w:rPr>
        <w:t>в новом учебном году выйдут 3 молодых специалиста.</w:t>
      </w:r>
    </w:p>
    <w:p w:rsidR="00F84EE9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начало 2025-26 учебного года и</w:t>
      </w:r>
      <w:r w:rsidRPr="0081594F">
        <w:rPr>
          <w:sz w:val="24"/>
          <w:szCs w:val="24"/>
        </w:rPr>
        <w:t>меются вакансии:</w:t>
      </w:r>
    </w:p>
    <w:p w:rsidR="00F84EE9" w:rsidRPr="0081594F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МБОУ Алтарикская СОШ – учителя математики;</w:t>
      </w:r>
    </w:p>
    <w:p w:rsidR="00F84EE9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 w:rsidRPr="0081594F">
        <w:rPr>
          <w:sz w:val="24"/>
          <w:szCs w:val="24"/>
        </w:rPr>
        <w:t xml:space="preserve">МБОУ </w:t>
      </w:r>
      <w:r>
        <w:rPr>
          <w:sz w:val="24"/>
          <w:szCs w:val="24"/>
        </w:rPr>
        <w:t>Хадахан</w:t>
      </w:r>
      <w:r w:rsidRPr="0081594F">
        <w:rPr>
          <w:sz w:val="24"/>
          <w:szCs w:val="24"/>
        </w:rPr>
        <w:t>ская С</w:t>
      </w:r>
      <w:r>
        <w:rPr>
          <w:sz w:val="24"/>
          <w:szCs w:val="24"/>
        </w:rPr>
        <w:t>ОШ - учителя физической культуры;</w:t>
      </w:r>
    </w:p>
    <w:p w:rsidR="00F84EE9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МБОУ Нукутская СОШ – учителей математики, технологии, химии – биологии;</w:t>
      </w:r>
    </w:p>
    <w:p w:rsidR="00F84EE9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 w:rsidRPr="0081594F">
        <w:rPr>
          <w:sz w:val="24"/>
          <w:szCs w:val="24"/>
        </w:rPr>
        <w:t>МБОУ Новонукутская СОШ - учите</w:t>
      </w:r>
      <w:r>
        <w:rPr>
          <w:sz w:val="24"/>
          <w:szCs w:val="24"/>
        </w:rPr>
        <w:t>лей физики, математики-информатики, физической культуры;</w:t>
      </w:r>
    </w:p>
    <w:p w:rsidR="00F84EE9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МБОУ Тангутская СОШ – учителя математики, педагога-психолога;</w:t>
      </w:r>
    </w:p>
    <w:p w:rsidR="00F84EE9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МБОУ Новоленинская СОШ – учителя истории;</w:t>
      </w:r>
    </w:p>
    <w:p w:rsidR="00F84EE9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proofErr w:type="gramStart"/>
      <w:r>
        <w:rPr>
          <w:sz w:val="24"/>
          <w:szCs w:val="24"/>
        </w:rPr>
        <w:t>Первомайская</w:t>
      </w:r>
      <w:proofErr w:type="gramEnd"/>
      <w:r>
        <w:rPr>
          <w:sz w:val="24"/>
          <w:szCs w:val="24"/>
        </w:rPr>
        <w:t xml:space="preserve"> СОШ – учителя начальных классов;</w:t>
      </w:r>
    </w:p>
    <w:p w:rsidR="00F84EE9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МБОУ Верхне-Куйтинская ООШ - 0,25 шт.ед. педагога-психолога;</w:t>
      </w:r>
    </w:p>
    <w:p w:rsidR="00F84EE9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 w:rsidRPr="0081594F">
        <w:rPr>
          <w:sz w:val="24"/>
          <w:szCs w:val="24"/>
        </w:rPr>
        <w:t xml:space="preserve">МБДОУ Новонукутский детский сад № </w:t>
      </w:r>
      <w:r>
        <w:rPr>
          <w:sz w:val="24"/>
          <w:szCs w:val="24"/>
        </w:rPr>
        <w:t>6</w:t>
      </w:r>
      <w:r w:rsidRPr="0081594F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педагога-психолога, учителя-дефектолога, </w:t>
      </w:r>
      <w:proofErr w:type="spellStart"/>
      <w:r>
        <w:rPr>
          <w:sz w:val="24"/>
          <w:szCs w:val="24"/>
        </w:rPr>
        <w:t>тьютора</w:t>
      </w:r>
      <w:proofErr w:type="spellEnd"/>
    </w:p>
    <w:p w:rsidR="00F84EE9" w:rsidRDefault="00F84EE9" w:rsidP="00AB19F4">
      <w:pPr>
        <w:pStyle w:val="1"/>
        <w:shd w:val="clear" w:color="auto" w:fill="auto"/>
        <w:spacing w:line="264" w:lineRule="auto"/>
        <w:ind w:firstLine="709"/>
        <w:jc w:val="both"/>
        <w:rPr>
          <w:sz w:val="24"/>
          <w:szCs w:val="24"/>
        </w:rPr>
      </w:pPr>
      <w:r w:rsidRPr="0081594F">
        <w:rPr>
          <w:sz w:val="24"/>
          <w:szCs w:val="24"/>
        </w:rPr>
        <w:t xml:space="preserve">МБДОУ Новонукутский детский сад № </w:t>
      </w:r>
      <w:r>
        <w:rPr>
          <w:sz w:val="24"/>
          <w:szCs w:val="24"/>
        </w:rPr>
        <w:t>2</w:t>
      </w:r>
      <w:r w:rsidRPr="0081594F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музыкального руководителя, учителя-дефектолога.</w:t>
      </w:r>
    </w:p>
    <w:p w:rsidR="004A5042" w:rsidRDefault="004A5042" w:rsidP="004A5042">
      <w:pPr>
        <w:pStyle w:val="1"/>
        <w:shd w:val="clear" w:color="auto" w:fill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Средняя нагрузка на 1 педагога в Нукутском районе составляет 21,9 часов.</w:t>
      </w:r>
    </w:p>
    <w:p w:rsidR="004A5042" w:rsidRDefault="004A5042" w:rsidP="004A5042">
      <w:pPr>
        <w:pStyle w:val="1"/>
        <w:shd w:val="clear" w:color="auto" w:fill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Для привлечения молодых педагогов принимаем участие в мероприятиях, которые организует Министерство образования Иркутской области совместно с Педагогическим институтом ФГБОУ </w:t>
      </w:r>
      <w:proofErr w:type="gramStart"/>
      <w:r>
        <w:rPr>
          <w:color w:val="000000" w:themeColor="text1"/>
          <w:sz w:val="24"/>
          <w:szCs w:val="24"/>
        </w:rPr>
        <w:t>ВО</w:t>
      </w:r>
      <w:proofErr w:type="gramEnd"/>
      <w:r>
        <w:rPr>
          <w:color w:val="000000" w:themeColor="text1"/>
          <w:sz w:val="24"/>
          <w:szCs w:val="24"/>
        </w:rPr>
        <w:t xml:space="preserve"> «Иркутский государственный университет» для муниципальных образований Иркутской области с выпускниками Педагогического института в режиме видео</w:t>
      </w:r>
      <w:r>
        <w:rPr>
          <w:color w:val="000000" w:themeColor="text1"/>
          <w:sz w:val="24"/>
          <w:szCs w:val="24"/>
        </w:rPr>
        <w:softHyphen/>
        <w:t>конференц-связи (ВКС).</w:t>
      </w:r>
    </w:p>
    <w:p w:rsidR="004A5042" w:rsidRDefault="004A5042" w:rsidP="004A5042">
      <w:pPr>
        <w:pStyle w:val="1"/>
        <w:shd w:val="clear" w:color="auto" w:fill="auto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 2022 года студентам, заключившим договор о целевом обучении с Администрацией МО «Нукутский район»,  установлена единовременная выплата в размере 10 000 р. на 4 курсе обучения при отсутствии академической задолженности. В 2023 году единовременную выплату получил 1 студент. С 2024 года постановлением Администрации МО «Нукутский район» установлена ежемесячная денежная выплата студентам, заключившим договор о целевом обучении с Администрацией муниципального образования «Нукутский район» в размере 3290 р. 34 молодым педагогам установлена доплата к заработной плате в размере 2 214 000,00 рублей за счет субвенции.</w:t>
      </w:r>
    </w:p>
    <w:p w:rsidR="00DA711C" w:rsidRPr="00A14BB4" w:rsidRDefault="00DA711C" w:rsidP="00C027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41CF" w:rsidRDefault="00AF41CF" w:rsidP="00C02738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894BAE" w:rsidRDefault="00894BAE" w:rsidP="00C02738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597CB0" w:rsidRPr="008A00BC" w:rsidRDefault="00341839" w:rsidP="00C02738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r w:rsidR="00894BAE">
        <w:rPr>
          <w:rFonts w:ascii="Times New Roman" w:eastAsia="Calibri" w:hAnsi="Times New Roman" w:cs="Times New Roman"/>
          <w:sz w:val="24"/>
          <w:szCs w:val="24"/>
        </w:rPr>
        <w:t>МКУ «Комитет по образованию</w:t>
      </w:r>
    </w:p>
    <w:p w:rsidR="00DE5EBF" w:rsidRPr="001076CE" w:rsidRDefault="00894BAE" w:rsidP="00C02738">
      <w:pPr>
        <w:spacing w:after="0" w:line="276" w:lineRule="auto"/>
        <w:ind w:left="-426" w:firstLine="426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r w:rsidR="00341839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="00597CB0" w:rsidRPr="008A00BC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        </w:t>
      </w:r>
      <w:r w:rsidR="003418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="00597CB0" w:rsidRPr="008A00BC">
        <w:rPr>
          <w:rFonts w:ascii="Times New Roman" w:eastAsia="Calibri" w:hAnsi="Times New Roman" w:cs="Times New Roman"/>
          <w:sz w:val="24"/>
          <w:szCs w:val="24"/>
        </w:rPr>
        <w:t>О.Ю.Шарапова</w:t>
      </w:r>
    </w:p>
    <w:sectPr w:rsidR="00DE5EBF" w:rsidRPr="001076CE" w:rsidSect="00AF41C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04676"/>
    <w:multiLevelType w:val="hybridMultilevel"/>
    <w:tmpl w:val="96A0D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1C7A"/>
    <w:rsid w:val="00002AF9"/>
    <w:rsid w:val="000122F1"/>
    <w:rsid w:val="00015F33"/>
    <w:rsid w:val="0007617B"/>
    <w:rsid w:val="000A4407"/>
    <w:rsid w:val="000A58FC"/>
    <w:rsid w:val="000F49D7"/>
    <w:rsid w:val="001034DD"/>
    <w:rsid w:val="001076CE"/>
    <w:rsid w:val="00124E4D"/>
    <w:rsid w:val="00130153"/>
    <w:rsid w:val="001408EB"/>
    <w:rsid w:val="001674D5"/>
    <w:rsid w:val="00172C2D"/>
    <w:rsid w:val="001A1CFE"/>
    <w:rsid w:val="001F565E"/>
    <w:rsid w:val="00232BD4"/>
    <w:rsid w:val="0023319E"/>
    <w:rsid w:val="00261A04"/>
    <w:rsid w:val="00290F90"/>
    <w:rsid w:val="002A7638"/>
    <w:rsid w:val="002B57C5"/>
    <w:rsid w:val="002D06CF"/>
    <w:rsid w:val="002F087D"/>
    <w:rsid w:val="00302E79"/>
    <w:rsid w:val="00313542"/>
    <w:rsid w:val="003405E5"/>
    <w:rsid w:val="00341839"/>
    <w:rsid w:val="003421DE"/>
    <w:rsid w:val="003562B6"/>
    <w:rsid w:val="003B406C"/>
    <w:rsid w:val="0043373D"/>
    <w:rsid w:val="004A5042"/>
    <w:rsid w:val="004B35C4"/>
    <w:rsid w:val="004D6628"/>
    <w:rsid w:val="00507FAB"/>
    <w:rsid w:val="00525EE9"/>
    <w:rsid w:val="00597CB0"/>
    <w:rsid w:val="005A21C3"/>
    <w:rsid w:val="005C474C"/>
    <w:rsid w:val="00631E8F"/>
    <w:rsid w:val="006A48BC"/>
    <w:rsid w:val="006F430A"/>
    <w:rsid w:val="0072068F"/>
    <w:rsid w:val="00732123"/>
    <w:rsid w:val="00762196"/>
    <w:rsid w:val="007869B7"/>
    <w:rsid w:val="007E4FC1"/>
    <w:rsid w:val="007F394B"/>
    <w:rsid w:val="00860678"/>
    <w:rsid w:val="0087228E"/>
    <w:rsid w:val="00894BAE"/>
    <w:rsid w:val="00896843"/>
    <w:rsid w:val="008A00BC"/>
    <w:rsid w:val="008E0083"/>
    <w:rsid w:val="00945EDE"/>
    <w:rsid w:val="009626D7"/>
    <w:rsid w:val="009808E4"/>
    <w:rsid w:val="009D6752"/>
    <w:rsid w:val="00A005D7"/>
    <w:rsid w:val="00A1135A"/>
    <w:rsid w:val="00A14BB4"/>
    <w:rsid w:val="00A52CF2"/>
    <w:rsid w:val="00A976C4"/>
    <w:rsid w:val="00AB19F4"/>
    <w:rsid w:val="00AC0C84"/>
    <w:rsid w:val="00AF28FE"/>
    <w:rsid w:val="00AF41CF"/>
    <w:rsid w:val="00BA05FA"/>
    <w:rsid w:val="00BB19E0"/>
    <w:rsid w:val="00BC3CE5"/>
    <w:rsid w:val="00C02738"/>
    <w:rsid w:val="00C10F7A"/>
    <w:rsid w:val="00C14389"/>
    <w:rsid w:val="00C93C84"/>
    <w:rsid w:val="00CF5387"/>
    <w:rsid w:val="00D2647C"/>
    <w:rsid w:val="00D67EBF"/>
    <w:rsid w:val="00D84F59"/>
    <w:rsid w:val="00DA711C"/>
    <w:rsid w:val="00DC6134"/>
    <w:rsid w:val="00DE5EBF"/>
    <w:rsid w:val="00E11C7A"/>
    <w:rsid w:val="00E66043"/>
    <w:rsid w:val="00E933B1"/>
    <w:rsid w:val="00E94E95"/>
    <w:rsid w:val="00F00DE7"/>
    <w:rsid w:val="00F2363B"/>
    <w:rsid w:val="00F64899"/>
    <w:rsid w:val="00F84EE9"/>
    <w:rsid w:val="00FE6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430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3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73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24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4A50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4A5042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430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3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4582-0918-41A1-B9AC-08583068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1</Pages>
  <Words>2259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Логинова ИЮ</cp:lastModifiedBy>
  <cp:revision>61</cp:revision>
  <cp:lastPrinted>2025-08-22T02:57:00Z</cp:lastPrinted>
  <dcterms:created xsi:type="dcterms:W3CDTF">2024-08-19T04:29:00Z</dcterms:created>
  <dcterms:modified xsi:type="dcterms:W3CDTF">2025-08-22T02:59:00Z</dcterms:modified>
</cp:coreProperties>
</file>