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7E" w:rsidRDefault="0050557E" w:rsidP="0050557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50557E" w:rsidRDefault="0050557E" w:rsidP="0050557E">
      <w:pPr>
        <w:jc w:val="right"/>
        <w:rPr>
          <w:sz w:val="28"/>
          <w:szCs w:val="28"/>
        </w:rPr>
      </w:pPr>
      <w:r>
        <w:rPr>
          <w:sz w:val="28"/>
          <w:szCs w:val="28"/>
        </w:rPr>
        <w:t>к Методическим рекомендациям</w:t>
      </w:r>
    </w:p>
    <w:p w:rsidR="0050557E" w:rsidRDefault="0050557E" w:rsidP="0050557E">
      <w:pPr>
        <w:jc w:val="right"/>
        <w:rPr>
          <w:sz w:val="28"/>
          <w:szCs w:val="28"/>
        </w:rPr>
      </w:pPr>
      <w:r>
        <w:rPr>
          <w:sz w:val="28"/>
          <w:szCs w:val="28"/>
        </w:rPr>
        <w:t>по разработке и реализации</w:t>
      </w:r>
    </w:p>
    <w:p w:rsidR="0050557E" w:rsidRDefault="0050557E" w:rsidP="0050557E">
      <w:pPr>
        <w:jc w:val="right"/>
        <w:rPr>
          <w:sz w:val="28"/>
          <w:szCs w:val="28"/>
        </w:rPr>
      </w:pPr>
      <w:r>
        <w:rPr>
          <w:sz w:val="28"/>
          <w:szCs w:val="28"/>
        </w:rPr>
        <w:t>комплекса процессных мероприятий</w:t>
      </w:r>
    </w:p>
    <w:p w:rsidR="005D136C" w:rsidRPr="005D136C" w:rsidRDefault="005D136C" w:rsidP="005D136C">
      <w:pPr>
        <w:jc w:val="right"/>
        <w:rPr>
          <w:sz w:val="28"/>
          <w:szCs w:val="28"/>
        </w:rPr>
      </w:pPr>
      <w:r w:rsidRPr="005D136C">
        <w:rPr>
          <w:sz w:val="28"/>
          <w:szCs w:val="28"/>
        </w:rPr>
        <w:t>от «      »  _________ 202</w:t>
      </w:r>
      <w:r>
        <w:rPr>
          <w:sz w:val="28"/>
          <w:szCs w:val="28"/>
        </w:rPr>
        <w:t xml:space="preserve">5 </w:t>
      </w:r>
      <w:r w:rsidRPr="005D136C">
        <w:rPr>
          <w:sz w:val="28"/>
          <w:szCs w:val="28"/>
        </w:rPr>
        <w:t>г. № _____</w:t>
      </w:r>
    </w:p>
    <w:p w:rsidR="0050557E" w:rsidRDefault="0050557E" w:rsidP="005D136C">
      <w:pPr>
        <w:jc w:val="right"/>
      </w:pPr>
    </w:p>
    <w:p w:rsidR="0050557E" w:rsidRDefault="0050557E" w:rsidP="0050557E">
      <w:pPr>
        <w:jc w:val="both"/>
      </w:pPr>
    </w:p>
    <w:p w:rsidR="0050557E" w:rsidRDefault="0050557E" w:rsidP="0050557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50557E" w:rsidRDefault="0050557E" w:rsidP="0050557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5D136C" w:rsidRDefault="005D136C" w:rsidP="0050557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557E" w:rsidRDefault="0050557E" w:rsidP="0050557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D0B90">
        <w:rPr>
          <w:rFonts w:ascii="Times New Roman" w:hAnsi="Times New Roman" w:cs="Times New Roman"/>
          <w:sz w:val="28"/>
          <w:szCs w:val="28"/>
        </w:rPr>
        <w:t>Комфортная городская среда</w:t>
      </w:r>
      <w:r w:rsidRPr="005D136C">
        <w:rPr>
          <w:rFonts w:ascii="Times New Roman" w:hAnsi="Times New Roman" w:cs="Times New Roman"/>
          <w:sz w:val="28"/>
          <w:szCs w:val="28"/>
        </w:rPr>
        <w:t>»</w:t>
      </w:r>
    </w:p>
    <w:p w:rsidR="0050557E" w:rsidRDefault="0050557E" w:rsidP="0050557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50557E" w:rsidRDefault="0050557E" w:rsidP="0050557E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Общие положения</w:t>
      </w:r>
    </w:p>
    <w:p w:rsidR="0050557E" w:rsidRDefault="0050557E" w:rsidP="0050557E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7"/>
        <w:gridCol w:w="3762"/>
      </w:tblGrid>
      <w:tr w:rsidR="0050557E" w:rsidTr="0050557E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7E" w:rsidRDefault="002D0B9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Комфортная городская среда</w:t>
            </w:r>
          </w:p>
        </w:tc>
      </w:tr>
      <w:tr w:rsidR="0050557E" w:rsidTr="0050557E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КПМ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221C04">
              <w:rPr>
                <w:rFonts w:ascii="Times New Roman" w:hAnsi="Times New Roman" w:cs="Times New Roman"/>
                <w:sz w:val="28"/>
                <w:szCs w:val="28"/>
              </w:rPr>
              <w:t xml:space="preserve"> по инфраструктуре и градостроительству </w:t>
            </w:r>
          </w:p>
        </w:tc>
      </w:tr>
      <w:tr w:rsidR="0050557E" w:rsidTr="0050557E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Соисполнитель КПМ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57E" w:rsidTr="0050557E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КПМ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57E" w:rsidTr="0050557E"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КПМ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57E" w:rsidRDefault="0050557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2026-2030 годы</w:t>
            </w:r>
          </w:p>
        </w:tc>
      </w:tr>
    </w:tbl>
    <w:p w:rsidR="0050557E" w:rsidRDefault="0050557E" w:rsidP="0050557E">
      <w:pPr>
        <w:jc w:val="both"/>
      </w:pPr>
    </w:p>
    <w:p w:rsidR="0050557E" w:rsidRDefault="0050557E" w:rsidP="0050557E">
      <w:pPr>
        <w:sectPr w:rsidR="0050557E">
          <w:pgSz w:w="11906" w:h="16838"/>
          <w:pgMar w:top="1134" w:right="850" w:bottom="1134" w:left="1701" w:header="709" w:footer="709" w:gutter="0"/>
          <w:cols w:space="720"/>
        </w:sectPr>
      </w:pPr>
    </w:p>
    <w:p w:rsidR="0050557E" w:rsidRDefault="0050557E" w:rsidP="0050557E">
      <w:pPr>
        <w:jc w:val="center"/>
      </w:pPr>
      <w:r>
        <w:lastRenderedPageBreak/>
        <w:t xml:space="preserve">Таблица 2. Показатели КПМ </w:t>
      </w:r>
      <w:r>
        <w:rPr>
          <w:vertAlign w:val="superscript"/>
        </w:rPr>
        <w:t>1</w:t>
      </w:r>
    </w:p>
    <w:p w:rsidR="0050557E" w:rsidRDefault="0050557E" w:rsidP="0050557E">
      <w:pPr>
        <w:jc w:val="center"/>
      </w:pPr>
    </w:p>
    <w:tbl>
      <w:tblPr>
        <w:tblW w:w="15258" w:type="dxa"/>
        <w:jc w:val="center"/>
        <w:tblInd w:w="-264" w:type="dxa"/>
        <w:tblLayout w:type="fixed"/>
        <w:tblLook w:val="04A0" w:firstRow="1" w:lastRow="0" w:firstColumn="1" w:lastColumn="0" w:noHBand="0" w:noVBand="1"/>
      </w:tblPr>
      <w:tblGrid>
        <w:gridCol w:w="586"/>
        <w:gridCol w:w="2127"/>
        <w:gridCol w:w="1581"/>
        <w:gridCol w:w="1338"/>
        <w:gridCol w:w="871"/>
        <w:gridCol w:w="776"/>
        <w:gridCol w:w="633"/>
        <w:gridCol w:w="753"/>
        <w:gridCol w:w="689"/>
        <w:gridCol w:w="665"/>
        <w:gridCol w:w="645"/>
        <w:gridCol w:w="680"/>
        <w:gridCol w:w="2827"/>
        <w:gridCol w:w="1087"/>
      </w:tblGrid>
      <w:tr w:rsidR="004A29E7" w:rsidTr="004A29E7">
        <w:trPr>
          <w:trHeight w:val="300"/>
          <w:jc w:val="center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  <w:r>
              <w:rPr>
                <w:color w:val="000000"/>
                <w:sz w:val="20"/>
                <w:szCs w:val="20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Признак возрастания/ убывания/статичности</w:t>
            </w: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Уровень соответствия декомпозированного показателя</w:t>
            </w:r>
            <w:proofErr w:type="gramStart"/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 измерения (по ОКЕИ)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Базовое значение</w:t>
            </w:r>
          </w:p>
        </w:tc>
        <w:tc>
          <w:tcPr>
            <w:tcW w:w="34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Ответственный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Информационная система</w:t>
            </w:r>
            <w:r>
              <w:rPr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5D136C" w:rsidTr="004A29E7">
        <w:trPr>
          <w:trHeight w:val="1470"/>
          <w:jc w:val="center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значение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29E7" w:rsidRDefault="004A29E7" w:rsidP="004A29E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</w:tr>
      <w:tr w:rsidR="005D136C" w:rsidTr="004A29E7">
        <w:trPr>
          <w:trHeight w:val="315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5D136C" w:rsidTr="004A29E7">
        <w:trPr>
          <w:trHeight w:val="315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67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50557E" w:rsidRDefault="0050557E" w:rsidP="003A5D26">
            <w:pPr>
              <w:tabs>
                <w:tab w:val="left" w:pos="11261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«</w:t>
            </w:r>
            <w:r w:rsidR="002D0B90">
              <w:rPr>
                <w:color w:val="000000"/>
                <w:sz w:val="20"/>
                <w:szCs w:val="20"/>
              </w:rPr>
              <w:t>Увеличение количества благоустроенных общественных территорий»</w:t>
            </w:r>
          </w:p>
        </w:tc>
      </w:tr>
      <w:tr w:rsidR="005D136C" w:rsidTr="004A29E7">
        <w:trPr>
          <w:trHeight w:val="315"/>
          <w:jc w:val="center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D26" w:rsidRDefault="003A5D26" w:rsidP="003A5D26">
            <w:pPr>
              <w:ind w:left="-318" w:firstLine="31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4B1C82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благоустроенных </w:t>
            </w:r>
            <w:r w:rsidR="002D0B90">
              <w:rPr>
                <w:color w:val="000000"/>
                <w:sz w:val="20"/>
                <w:szCs w:val="20"/>
              </w:rPr>
              <w:t>общественных территорий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DC4C94" w:rsidP="004A29E7">
            <w:pPr>
              <w:tabs>
                <w:tab w:val="left" w:pos="197"/>
              </w:tabs>
              <w:ind w:left="-512" w:right="-54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статичности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МП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DC4C94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DC4C94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DC4C94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DC4C94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DC4C94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DC4C94" w:rsidP="004A29E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5D136C" w:rsidP="004A29E7">
            <w:pPr>
              <w:ind w:right="3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</w:t>
            </w:r>
            <w:r w:rsidR="00DC4C94">
              <w:rPr>
                <w:color w:val="000000"/>
                <w:sz w:val="20"/>
                <w:szCs w:val="20"/>
              </w:rPr>
              <w:t xml:space="preserve"> по инфраструктуре и г</w:t>
            </w:r>
            <w:r w:rsidR="00684974">
              <w:rPr>
                <w:color w:val="000000"/>
                <w:sz w:val="20"/>
                <w:szCs w:val="20"/>
              </w:rPr>
              <w:t xml:space="preserve">радостроительству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5D13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3A5D26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50557E" w:rsidRDefault="0050557E" w:rsidP="0050557E">
      <w:pPr>
        <w:jc w:val="center"/>
      </w:pPr>
    </w:p>
    <w:p w:rsidR="0050557E" w:rsidRPr="00EF6DE2" w:rsidRDefault="0050557E" w:rsidP="00EF6DE2">
      <w:pPr>
        <w:jc w:val="both"/>
        <w:rPr>
          <w:color w:val="000000"/>
          <w:sz w:val="20"/>
          <w:szCs w:val="20"/>
        </w:rPr>
      </w:pPr>
    </w:p>
    <w:p w:rsidR="0050557E" w:rsidRDefault="0050557E" w:rsidP="0050557E">
      <w:pPr>
        <w:jc w:val="center"/>
      </w:pPr>
    </w:p>
    <w:p w:rsidR="00FA6240" w:rsidRDefault="00FA6240" w:rsidP="0050557E">
      <w:pPr>
        <w:jc w:val="center"/>
      </w:pPr>
    </w:p>
    <w:p w:rsidR="00FA6240" w:rsidRDefault="00FA6240" w:rsidP="0050557E">
      <w:pPr>
        <w:jc w:val="center"/>
      </w:pPr>
    </w:p>
    <w:p w:rsidR="0050557E" w:rsidRDefault="0050557E" w:rsidP="0050557E">
      <w:pPr>
        <w:jc w:val="center"/>
      </w:pPr>
      <w:r>
        <w:t>Таблица 3. Перечень мероприятий (результатов) КПМ «</w:t>
      </w:r>
      <w:r w:rsidR="002D0B90">
        <w:t>Комфортная городская среда</w:t>
      </w:r>
      <w:r>
        <w:t>»</w:t>
      </w:r>
    </w:p>
    <w:p w:rsidR="0050557E" w:rsidRDefault="0050557E" w:rsidP="0050557E">
      <w:pPr>
        <w:jc w:val="center"/>
      </w:pPr>
    </w:p>
    <w:tbl>
      <w:tblPr>
        <w:tblW w:w="0" w:type="auto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696"/>
        <w:gridCol w:w="1734"/>
        <w:gridCol w:w="3074"/>
        <w:gridCol w:w="1450"/>
        <w:gridCol w:w="989"/>
        <w:gridCol w:w="670"/>
        <w:gridCol w:w="653"/>
        <w:gridCol w:w="653"/>
        <w:gridCol w:w="653"/>
        <w:gridCol w:w="653"/>
        <w:gridCol w:w="653"/>
      </w:tblGrid>
      <w:tr w:rsidR="002D0B90" w:rsidTr="003A5D26">
        <w:trPr>
          <w:trHeight w:val="37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 w:rsidP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Характеристика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Базовое значение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5055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2D0B90" w:rsidTr="003A5D26">
        <w:trPr>
          <w:trHeight w:val="43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значение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2D0B90" w:rsidTr="006574C8">
        <w:trPr>
          <w:trHeight w:val="39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2D0B90" w:rsidTr="006574C8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0557E" w:rsidRDefault="00232D10" w:rsidP="006574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574C8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57E" w:rsidRDefault="006B7DF7" w:rsidP="00232D1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«</w:t>
            </w:r>
            <w:r w:rsidR="002D0B90">
              <w:rPr>
                <w:color w:val="000000"/>
                <w:sz w:val="20"/>
                <w:szCs w:val="20"/>
              </w:rPr>
              <w:t>Увеличение количества благоустроенных территорий</w:t>
            </w:r>
            <w:r>
              <w:rPr>
                <w:color w:val="000000"/>
                <w:sz w:val="20"/>
                <w:szCs w:val="20"/>
              </w:rPr>
              <w:t>»</w:t>
            </w:r>
          </w:p>
        </w:tc>
      </w:tr>
      <w:tr w:rsidR="002D0B90" w:rsidTr="003A5D26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A5D26" w:rsidRDefault="003A5D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232D1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D26" w:rsidRDefault="002D0B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Благоустройство общественных территорий </w:t>
            </w:r>
            <w:proofErr w:type="spellStart"/>
            <w:r>
              <w:rPr>
                <w:color w:val="000000"/>
                <w:sz w:val="20"/>
                <w:szCs w:val="20"/>
              </w:rPr>
              <w:t>Нукутского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2D0B90">
              <w:rPr>
                <w:color w:val="000000"/>
                <w:sz w:val="20"/>
                <w:szCs w:val="20"/>
              </w:rPr>
              <w:t xml:space="preserve">Оказание услуг (выполнение </w:t>
            </w:r>
            <w:r w:rsidR="00AA3AE5">
              <w:rPr>
                <w:color w:val="000000"/>
                <w:sz w:val="20"/>
                <w:szCs w:val="20"/>
              </w:rPr>
              <w:t xml:space="preserve">   </w:t>
            </w:r>
            <w:r w:rsidR="002D0B90">
              <w:rPr>
                <w:color w:val="000000"/>
                <w:sz w:val="20"/>
                <w:szCs w:val="20"/>
              </w:rPr>
              <w:t>работ)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2D0B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Для развития инфраструктуры в п. </w:t>
            </w:r>
            <w:proofErr w:type="spellStart"/>
            <w:r>
              <w:rPr>
                <w:color w:val="000000"/>
                <w:sz w:val="20"/>
                <w:szCs w:val="20"/>
              </w:rPr>
              <w:t>Новонукутский</w:t>
            </w:r>
            <w:proofErr w:type="spellEnd"/>
            <w:r>
              <w:rPr>
                <w:color w:val="000000"/>
                <w:sz w:val="20"/>
                <w:szCs w:val="20"/>
              </w:rPr>
              <w:t>, воспитание патриотического воспитания молодёжи</w:t>
            </w:r>
            <w:r w:rsidR="003A5D2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 w:rsidP="006574C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784F1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="003A5D2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84F1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84F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84F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84F1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5D26" w:rsidRDefault="003A5D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784F1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50557E" w:rsidRDefault="0050557E" w:rsidP="0050557E">
      <w:pPr>
        <w:sectPr w:rsidR="0050557E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1E25F9" w:rsidRDefault="001E25F9" w:rsidP="002F6FD1"/>
    <w:p w:rsidR="001E25F9" w:rsidRDefault="001E25F9" w:rsidP="0050557E">
      <w:pPr>
        <w:jc w:val="center"/>
      </w:pPr>
    </w:p>
    <w:p w:rsidR="0050557E" w:rsidRDefault="0050557E" w:rsidP="0050557E">
      <w:pPr>
        <w:jc w:val="center"/>
      </w:pPr>
      <w:r>
        <w:lastRenderedPageBreak/>
        <w:t>Таблица 4. Финансовое обеспечение реализации КПМ «</w:t>
      </w:r>
      <w:r w:rsidR="00595955">
        <w:t>Комфортная городская среда</w:t>
      </w:r>
      <w:r>
        <w:t>»</w:t>
      </w:r>
    </w:p>
    <w:tbl>
      <w:tblPr>
        <w:tblW w:w="14693" w:type="dxa"/>
        <w:jc w:val="center"/>
        <w:tblInd w:w="93" w:type="dxa"/>
        <w:tblLook w:val="04A0" w:firstRow="1" w:lastRow="0" w:firstColumn="1" w:lastColumn="0" w:noHBand="0" w:noVBand="1"/>
      </w:tblPr>
      <w:tblGrid>
        <w:gridCol w:w="841"/>
        <w:gridCol w:w="2147"/>
        <w:gridCol w:w="1581"/>
        <w:gridCol w:w="4017"/>
        <w:gridCol w:w="1130"/>
        <w:gridCol w:w="1131"/>
        <w:gridCol w:w="707"/>
        <w:gridCol w:w="708"/>
        <w:gridCol w:w="804"/>
        <w:gridCol w:w="1627"/>
      </w:tblGrid>
      <w:tr w:rsidR="00244685" w:rsidTr="00257E1B">
        <w:trPr>
          <w:trHeight w:val="375"/>
          <w:jc w:val="center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Основной соисполнитель, соисполнитель, участник</w:t>
            </w:r>
          </w:p>
        </w:tc>
        <w:tc>
          <w:tcPr>
            <w:tcW w:w="4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1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244685" w:rsidTr="00257E1B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 год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244685" w:rsidP="00257E1B">
            <w:pPr>
              <w:jc w:val="center"/>
              <w:rPr>
                <w:color w:val="000000"/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2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Комплекс процессных мероприятий «Комфортная городская среда»</w:t>
            </w: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24CE">
              <w:rPr>
                <w:sz w:val="18"/>
                <w:szCs w:val="18"/>
              </w:rPr>
              <w:t>4654,10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244685" w:rsidTr="00257E1B">
        <w:trPr>
          <w:trHeight w:val="553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Областной бюджет (далее -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ОБ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24CE">
              <w:rPr>
                <w:sz w:val="18"/>
                <w:szCs w:val="18"/>
              </w:rPr>
              <w:t>273,7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jc w:val="center"/>
            </w:pPr>
            <w:r w:rsidRPr="0039391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jc w:val="center"/>
            </w:pPr>
            <w:r w:rsidRPr="0039391C">
              <w:rPr>
                <w:sz w:val="18"/>
                <w:szCs w:val="18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jc w:val="center"/>
            </w:pPr>
            <w:r w:rsidRPr="0039391C">
              <w:rPr>
                <w:sz w:val="18"/>
                <w:szCs w:val="18"/>
              </w:rPr>
              <w:t>0,0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Pr="0039391C" w:rsidRDefault="00244685" w:rsidP="00257E1B">
            <w:pPr>
              <w:jc w:val="center"/>
            </w:pPr>
            <w:r w:rsidRPr="0039391C">
              <w:rPr>
                <w:sz w:val="18"/>
                <w:szCs w:val="18"/>
              </w:rPr>
              <w:t>0,0</w:t>
            </w:r>
          </w:p>
        </w:tc>
      </w:tr>
      <w:tr w:rsidR="00244685" w:rsidTr="00257E1B">
        <w:trPr>
          <w:trHeight w:val="377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Федеральный бюджет (далее - ФБ)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9624CE" w:rsidP="00257E1B">
            <w:pPr>
              <w:jc w:val="center"/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4287,3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4685" w:rsidTr="00257E1B">
        <w:trPr>
          <w:trHeight w:val="39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Местный бюджет (далее - МБ)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24CE">
              <w:rPr>
                <w:sz w:val="18"/>
                <w:szCs w:val="18"/>
              </w:rPr>
              <w:t>93,1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391C">
              <w:rPr>
                <w:sz w:val="18"/>
                <w:szCs w:val="18"/>
              </w:rPr>
              <w:t>0,0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Внебюджетные источники (далее - ВБ)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244685" w:rsidP="00257E1B">
            <w:pPr>
              <w:jc w:val="center"/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EF6DE2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24CE">
              <w:rPr>
                <w:sz w:val="18"/>
                <w:szCs w:val="18"/>
              </w:rPr>
              <w:t>4654,10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9391C">
              <w:rPr>
                <w:sz w:val="18"/>
                <w:szCs w:val="18"/>
              </w:rPr>
              <w:t>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9391C">
              <w:rPr>
                <w:sz w:val="18"/>
                <w:szCs w:val="18"/>
              </w:rPr>
              <w:t>,0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9391C">
              <w:rPr>
                <w:sz w:val="18"/>
                <w:szCs w:val="18"/>
              </w:rPr>
              <w:t>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624CE">
              <w:rPr>
                <w:sz w:val="18"/>
                <w:szCs w:val="18"/>
              </w:rPr>
              <w:t>273,7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jc w:val="center"/>
            </w:pPr>
            <w:r w:rsidRPr="0039391C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jc w:val="center"/>
            </w:pPr>
            <w:r w:rsidRPr="0039391C">
              <w:rPr>
                <w:sz w:val="18"/>
                <w:szCs w:val="18"/>
              </w:rPr>
              <w:t>0,0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jc w:val="center"/>
            </w:pPr>
            <w:r w:rsidRPr="0039391C">
              <w:rPr>
                <w:sz w:val="18"/>
                <w:szCs w:val="18"/>
              </w:rPr>
              <w:t>0,0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Pr="0039391C" w:rsidRDefault="00244685" w:rsidP="00257E1B">
            <w:pPr>
              <w:jc w:val="center"/>
            </w:pPr>
            <w:r w:rsidRPr="0039391C">
              <w:rPr>
                <w:sz w:val="18"/>
                <w:szCs w:val="18"/>
              </w:rPr>
              <w:t>0,0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Pr="009624CE" w:rsidRDefault="00EC5566" w:rsidP="00257E1B">
            <w:pPr>
              <w:jc w:val="center"/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4287</w:t>
            </w:r>
            <w:bookmarkStart w:id="0" w:name="_GoBack"/>
            <w:bookmarkEnd w:id="0"/>
            <w:r w:rsidRPr="009624CE">
              <w:rPr>
                <w:color w:val="000000"/>
                <w:sz w:val="18"/>
                <w:szCs w:val="18"/>
              </w:rPr>
              <w:t>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244685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624CE">
              <w:rPr>
                <w:sz w:val="18"/>
                <w:szCs w:val="18"/>
              </w:rPr>
              <w:t xml:space="preserve">      93,10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9391C">
              <w:rPr>
                <w:sz w:val="18"/>
                <w:szCs w:val="18"/>
              </w:rPr>
              <w:t>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9391C">
              <w:rPr>
                <w:sz w:val="18"/>
                <w:szCs w:val="18"/>
              </w:rPr>
              <w:t>0,0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Pr="0039391C" w:rsidRDefault="00244685" w:rsidP="00257E1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39391C">
              <w:rPr>
                <w:sz w:val="18"/>
                <w:szCs w:val="18"/>
              </w:rPr>
              <w:t>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244685" w:rsidP="00257E1B">
            <w:pPr>
              <w:jc w:val="center"/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>Благоуст</w:t>
            </w:r>
            <w:r w:rsidR="00EF6DE2">
              <w:rPr>
                <w:sz w:val="18"/>
                <w:szCs w:val="18"/>
              </w:rPr>
              <w:t xml:space="preserve">ройство общественных территорий </w:t>
            </w:r>
            <w:proofErr w:type="spellStart"/>
            <w:r w:rsidR="00EF6DE2">
              <w:rPr>
                <w:sz w:val="18"/>
                <w:szCs w:val="18"/>
              </w:rPr>
              <w:t>Нукутского</w:t>
            </w:r>
            <w:proofErr w:type="spellEnd"/>
            <w:r w:rsidR="00EF6DE2">
              <w:rPr>
                <w:sz w:val="18"/>
                <w:szCs w:val="18"/>
              </w:rPr>
              <w:t xml:space="preserve"> муниципального округа</w:t>
            </w:r>
          </w:p>
        </w:tc>
        <w:tc>
          <w:tcPr>
            <w:tcW w:w="1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EF6DE2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257E1B">
            <w:pPr>
              <w:jc w:val="center"/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4654,1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  <w:r w:rsidRPr="00EB1547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  <w:r w:rsidRPr="00EB1547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EB1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>
              <w:rPr>
                <w:color w:val="000000"/>
                <w:sz w:val="20"/>
                <w:szCs w:val="20"/>
              </w:rPr>
              <w:t>0</w:t>
            </w:r>
            <w:r w:rsidRPr="00EB1547">
              <w:rPr>
                <w:color w:val="000000"/>
                <w:sz w:val="20"/>
                <w:szCs w:val="20"/>
              </w:rPr>
              <w:t>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ОБ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Pr="009624CE" w:rsidRDefault="00EC5566" w:rsidP="00257E1B">
            <w:pPr>
              <w:jc w:val="center"/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273,7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ФБ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EC5566">
            <w:pPr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 xml:space="preserve">     4287,3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EC5566" w:rsidP="00257E1B">
            <w:pPr>
              <w:jc w:val="center"/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93,1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EB1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EB1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EB1547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EB1547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244685" w:rsidTr="00257E1B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Pr="009624CE" w:rsidRDefault="00244685" w:rsidP="00257E1B">
            <w:pPr>
              <w:jc w:val="center"/>
              <w:rPr>
                <w:sz w:val="18"/>
                <w:szCs w:val="18"/>
              </w:rPr>
            </w:pPr>
            <w:r w:rsidRPr="009624CE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4685" w:rsidRDefault="00244685" w:rsidP="00257E1B">
            <w:pPr>
              <w:jc w:val="center"/>
            </w:pPr>
            <w:r w:rsidRPr="001E66B6">
              <w:rPr>
                <w:color w:val="000000"/>
                <w:sz w:val="20"/>
                <w:szCs w:val="20"/>
              </w:rPr>
              <w:t>0,0</w:t>
            </w:r>
          </w:p>
        </w:tc>
      </w:tr>
    </w:tbl>
    <w:p w:rsidR="0050557E" w:rsidRDefault="0050557E" w:rsidP="0050557E">
      <w:pPr>
        <w:jc w:val="center"/>
      </w:pPr>
    </w:p>
    <w:p w:rsidR="001E25F9" w:rsidRDefault="001E25F9" w:rsidP="003A5D26">
      <w:pPr>
        <w:jc w:val="center"/>
        <w:sectPr w:rsidR="001E25F9">
          <w:type w:val="continuous"/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50557E" w:rsidRDefault="0050557E" w:rsidP="003A5D26">
      <w:pPr>
        <w:jc w:val="center"/>
      </w:pPr>
      <w:r>
        <w:lastRenderedPageBreak/>
        <w:t>Таблица 5. План реализации КПМ «</w:t>
      </w:r>
      <w:r w:rsidR="00684974">
        <w:rPr>
          <w:u w:val="single"/>
        </w:rPr>
        <w:t>Формирование комфортной городской среды</w:t>
      </w:r>
      <w:r>
        <w:t>» (</w:t>
      </w:r>
      <w:r w:rsidR="003A5D26">
        <w:t>не предусмотрено</w:t>
      </w:r>
      <w:r>
        <w:t>)</w:t>
      </w:r>
    </w:p>
    <w:p w:rsidR="0050557E" w:rsidRDefault="0050557E" w:rsidP="0050557E">
      <w:pPr>
        <w:jc w:val="center"/>
      </w:pPr>
    </w:p>
    <w:p w:rsidR="00EC350C" w:rsidRDefault="00EC350C"/>
    <w:sectPr w:rsidR="00EC350C" w:rsidSect="005754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2F8"/>
    <w:rsid w:val="000E1BC1"/>
    <w:rsid w:val="001E25F9"/>
    <w:rsid w:val="0021647B"/>
    <w:rsid w:val="00221C04"/>
    <w:rsid w:val="00232D10"/>
    <w:rsid w:val="00244685"/>
    <w:rsid w:val="002A2141"/>
    <w:rsid w:val="002D0B90"/>
    <w:rsid w:val="002F6FD1"/>
    <w:rsid w:val="003A5D26"/>
    <w:rsid w:val="004A29E7"/>
    <w:rsid w:val="004B1C82"/>
    <w:rsid w:val="004B3546"/>
    <w:rsid w:val="0050557E"/>
    <w:rsid w:val="005754AB"/>
    <w:rsid w:val="00595955"/>
    <w:rsid w:val="005D136C"/>
    <w:rsid w:val="00616C4E"/>
    <w:rsid w:val="006574C8"/>
    <w:rsid w:val="00684974"/>
    <w:rsid w:val="006B7DF7"/>
    <w:rsid w:val="006C76BC"/>
    <w:rsid w:val="00784F13"/>
    <w:rsid w:val="00837C7D"/>
    <w:rsid w:val="008778E2"/>
    <w:rsid w:val="009624CE"/>
    <w:rsid w:val="00AA3AE5"/>
    <w:rsid w:val="00AF311C"/>
    <w:rsid w:val="00B242F8"/>
    <w:rsid w:val="00BD2305"/>
    <w:rsid w:val="00DA29BB"/>
    <w:rsid w:val="00DC4C94"/>
    <w:rsid w:val="00DD3A02"/>
    <w:rsid w:val="00E72377"/>
    <w:rsid w:val="00EC350C"/>
    <w:rsid w:val="00EC5566"/>
    <w:rsid w:val="00EF6DE2"/>
    <w:rsid w:val="00F2760C"/>
    <w:rsid w:val="00FA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5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55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Хантургаева</dc:creator>
  <cp:lastModifiedBy>Бондаренко</cp:lastModifiedBy>
  <cp:revision>3</cp:revision>
  <dcterms:created xsi:type="dcterms:W3CDTF">2025-10-28T08:14:00Z</dcterms:created>
  <dcterms:modified xsi:type="dcterms:W3CDTF">2025-10-29T07:08:00Z</dcterms:modified>
</cp:coreProperties>
</file>