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BA" w:rsidRPr="00414E32" w:rsidRDefault="00461CBC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;mso-height-relative:margin" from="289pt,11.55pt" to="37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" strokecolor="black [3040]"/>
        </w:pict>
      </w:r>
      <w:r w:rsidR="00414E32" w:rsidRPr="00414E32">
        <w:rPr>
          <w:rFonts w:ascii="Times New Roman" w:hAnsi="Times New Roman" w:cs="Times New Roman"/>
          <w:sz w:val="28"/>
          <w:szCs w:val="28"/>
        </w:rPr>
        <w:t>УТВЕРЖДЕН</w:t>
      </w:r>
      <w:r w:rsidR="00B42D16">
        <w:rPr>
          <w:rFonts w:ascii="Times New Roman" w:hAnsi="Times New Roman" w:cs="Times New Roman"/>
          <w:sz w:val="28"/>
          <w:szCs w:val="28"/>
        </w:rPr>
        <w:t>О</w:t>
      </w:r>
    </w:p>
    <w:p w:rsidR="00414E32" w:rsidRP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Правлением Фонда</w:t>
      </w:r>
    </w:p>
    <w:p w:rsidR="00414E32" w:rsidRDefault="00720A68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 1от  23.04.2024</w:t>
      </w:r>
      <w:r w:rsidR="00414E32" w:rsidRPr="00414E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2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</w:t>
      </w:r>
      <w:r w:rsidR="00BA7CDD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171161">
        <w:rPr>
          <w:rFonts w:ascii="Times New Roman" w:hAnsi="Times New Roman" w:cs="Times New Roman"/>
          <w:b/>
          <w:sz w:val="28"/>
          <w:szCs w:val="28"/>
        </w:rPr>
        <w:t>3</w:t>
      </w:r>
      <w:r w:rsidR="003144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E32" w:rsidRDefault="00B42D16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</w:t>
      </w:r>
      <w:r w:rsidR="00414E32" w:rsidRPr="00414E32">
        <w:rPr>
          <w:rFonts w:ascii="Times New Roman" w:hAnsi="Times New Roman" w:cs="Times New Roman"/>
          <w:b/>
          <w:sz w:val="28"/>
          <w:szCs w:val="28"/>
        </w:rPr>
        <w:t xml:space="preserve"> «Фонд поддержки МСП МО «Нукутский район»</w:t>
      </w:r>
    </w:p>
    <w:p w:rsidR="00414E32" w:rsidRDefault="00414E32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Адрес (место нахождения): Иркутская область, Нукутский район, п.</w:t>
      </w:r>
      <w:r w:rsidR="00001DA2">
        <w:rPr>
          <w:rFonts w:ascii="Times New Roman" w:hAnsi="Times New Roman" w:cs="Times New Roman"/>
          <w:sz w:val="28"/>
          <w:szCs w:val="28"/>
        </w:rPr>
        <w:t xml:space="preserve"> </w:t>
      </w:r>
      <w:r w:rsidRPr="00414E32">
        <w:rPr>
          <w:rFonts w:ascii="Times New Roman" w:hAnsi="Times New Roman" w:cs="Times New Roman"/>
          <w:sz w:val="28"/>
          <w:szCs w:val="28"/>
        </w:rPr>
        <w:t>Новонукутский, ул.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32">
        <w:rPr>
          <w:rFonts w:ascii="Times New Roman" w:hAnsi="Times New Roman" w:cs="Times New Roman"/>
          <w:sz w:val="28"/>
          <w:szCs w:val="28"/>
        </w:rPr>
        <w:t>26</w:t>
      </w:r>
    </w:p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5988"/>
        <w:gridCol w:w="3191"/>
      </w:tblGrid>
      <w:tr w:rsidR="00414E32" w:rsidTr="00414E32">
        <w:tc>
          <w:tcPr>
            <w:tcW w:w="392" w:type="dxa"/>
          </w:tcPr>
          <w:p w:rsidR="00414E32" w:rsidRDefault="00414E32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14E32" w:rsidRDefault="00414E32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расходовании денежных средств</w:t>
            </w:r>
          </w:p>
        </w:tc>
        <w:tc>
          <w:tcPr>
            <w:tcW w:w="3191" w:type="dxa"/>
          </w:tcPr>
          <w:p w:rsidR="00414E32" w:rsidRDefault="00DC73FA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C73FA" w:rsidTr="00414E32">
        <w:tc>
          <w:tcPr>
            <w:tcW w:w="392" w:type="dxa"/>
            <w:vMerge w:val="restart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микрозаймов</w:t>
            </w:r>
          </w:p>
        </w:tc>
        <w:tc>
          <w:tcPr>
            <w:tcW w:w="3191" w:type="dxa"/>
          </w:tcPr>
          <w:p w:rsidR="00DC73FA" w:rsidRDefault="00720A68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3120,0</w:t>
            </w:r>
          </w:p>
        </w:tc>
      </w:tr>
      <w:tr w:rsidR="00DC73FA" w:rsidTr="00414E32">
        <w:tc>
          <w:tcPr>
            <w:tcW w:w="392" w:type="dxa"/>
            <w:vMerge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Расходы, связанные с оплатой труда (включая начисления)</w:t>
            </w:r>
          </w:p>
        </w:tc>
        <w:tc>
          <w:tcPr>
            <w:tcW w:w="3191" w:type="dxa"/>
          </w:tcPr>
          <w:p w:rsidR="00DC73FA" w:rsidRDefault="00B41786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A68" w:rsidRPr="00720A68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Судебные расходы и арбитражные сборы</w:t>
            </w:r>
          </w:p>
        </w:tc>
        <w:tc>
          <w:tcPr>
            <w:tcW w:w="3191" w:type="dxa"/>
          </w:tcPr>
          <w:p w:rsidR="00314454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17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Расходы на служебные командировки и деловые поездки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3191" w:type="dxa"/>
          </w:tcPr>
          <w:p w:rsidR="00314454" w:rsidRDefault="00B41786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Расходы на приобретение основных средств, инвентаря и иного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681A6B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рочие расходы</w:t>
            </w:r>
          </w:p>
        </w:tc>
        <w:tc>
          <w:tcPr>
            <w:tcW w:w="3191" w:type="dxa"/>
          </w:tcPr>
          <w:p w:rsidR="00314454" w:rsidRDefault="00720A68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его:</w:t>
            </w:r>
          </w:p>
        </w:tc>
        <w:tc>
          <w:tcPr>
            <w:tcW w:w="3191" w:type="dxa"/>
          </w:tcPr>
          <w:p w:rsidR="00314454" w:rsidRDefault="00720A68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495,6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использовании иного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 w:val="restart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</w:t>
      </w:r>
    </w:p>
    <w:p w:rsidR="000B1592" w:rsidRDefault="000B159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8C28AB">
        <w:rPr>
          <w:rFonts w:ascii="Times New Roman" w:hAnsi="Times New Roman" w:cs="Times New Roman"/>
          <w:sz w:val="28"/>
          <w:szCs w:val="28"/>
        </w:rPr>
        <w:t>КК</w:t>
      </w:r>
    </w:p>
    <w:p w:rsidR="00DC73FA" w:rsidRDefault="00461CBC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" from="186.95pt,14.3pt" to="395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" strokecolor="black [3040]"/>
        </w:pict>
      </w:r>
      <w:r w:rsidR="00AA51EB">
        <w:rPr>
          <w:rFonts w:ascii="Times New Roman" w:hAnsi="Times New Roman" w:cs="Times New Roman"/>
          <w:sz w:val="28"/>
          <w:szCs w:val="28"/>
        </w:rPr>
        <w:t>Скорнякова Татьяна  Васильевна</w:t>
      </w: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(Ф.И.О.)                                     (подпись)       (дата)</w:t>
      </w: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3FA" w:rsidRDefault="00DC73FA" w:rsidP="00DC7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ведение бухгалтерского учета</w:t>
      </w:r>
    </w:p>
    <w:p w:rsidR="00DC73FA" w:rsidRDefault="00461CBC" w:rsidP="00DC7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z-index:251662336;visibility:visible" from="172.05pt,14.3pt" to="38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"/>
        </w:pict>
      </w:r>
      <w:proofErr w:type="spellStart"/>
      <w:r w:rsidR="00AA51EB">
        <w:rPr>
          <w:rFonts w:ascii="Times New Roman" w:hAnsi="Times New Roman" w:cs="Times New Roman"/>
          <w:sz w:val="28"/>
          <w:szCs w:val="28"/>
        </w:rPr>
        <w:t>Уданова</w:t>
      </w:r>
      <w:proofErr w:type="spellEnd"/>
      <w:r w:rsidR="00AA51EB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DC73FA" w:rsidRPr="00414E32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(Ф.И.О.)                </w:t>
      </w:r>
      <w:r w:rsidR="000B159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(подпись)       (дата)</w:t>
      </w:r>
    </w:p>
    <w:sectPr w:rsidR="00DC73FA" w:rsidRPr="00414E32" w:rsidSect="007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948"/>
    <w:rsid w:val="00001DA2"/>
    <w:rsid w:val="0009141E"/>
    <w:rsid w:val="000B1592"/>
    <w:rsid w:val="000B6971"/>
    <w:rsid w:val="000F1846"/>
    <w:rsid w:val="00162122"/>
    <w:rsid w:val="00171161"/>
    <w:rsid w:val="001C559A"/>
    <w:rsid w:val="00314454"/>
    <w:rsid w:val="00414E32"/>
    <w:rsid w:val="00441664"/>
    <w:rsid w:val="00461CBC"/>
    <w:rsid w:val="004E4AA1"/>
    <w:rsid w:val="006625C8"/>
    <w:rsid w:val="00681A6B"/>
    <w:rsid w:val="00720A68"/>
    <w:rsid w:val="007C2827"/>
    <w:rsid w:val="008C28AB"/>
    <w:rsid w:val="00A20579"/>
    <w:rsid w:val="00AA51EB"/>
    <w:rsid w:val="00AD6A75"/>
    <w:rsid w:val="00B41786"/>
    <w:rsid w:val="00B42D16"/>
    <w:rsid w:val="00BA7CDD"/>
    <w:rsid w:val="00BC3E95"/>
    <w:rsid w:val="00BE3417"/>
    <w:rsid w:val="00C72425"/>
    <w:rsid w:val="00D068D4"/>
    <w:rsid w:val="00D14F19"/>
    <w:rsid w:val="00DC73FA"/>
    <w:rsid w:val="00DF4A30"/>
    <w:rsid w:val="00EA4948"/>
    <w:rsid w:val="00F27988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32"/>
    <w:pPr>
      <w:spacing w:after="0" w:line="240" w:lineRule="auto"/>
    </w:pPr>
  </w:style>
  <w:style w:type="table" w:styleId="a4">
    <w:name w:val="Table Grid"/>
    <w:basedOn w:val="a1"/>
    <w:uiPriority w:val="59"/>
    <w:rsid w:val="004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32"/>
    <w:pPr>
      <w:spacing w:after="0" w:line="240" w:lineRule="auto"/>
    </w:pPr>
  </w:style>
  <w:style w:type="table" w:styleId="a4">
    <w:name w:val="Table Grid"/>
    <w:basedOn w:val="a1"/>
    <w:uiPriority w:val="59"/>
    <w:rsid w:val="004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Соколова В.Г</cp:lastModifiedBy>
  <cp:revision>15</cp:revision>
  <cp:lastPrinted>2023-03-23T02:35:00Z</cp:lastPrinted>
  <dcterms:created xsi:type="dcterms:W3CDTF">2019-04-16T02:08:00Z</dcterms:created>
  <dcterms:modified xsi:type="dcterms:W3CDTF">2024-06-04T08:40:00Z</dcterms:modified>
</cp:coreProperties>
</file>