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B65FFA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B65FFA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B65FFA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B65FFA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B65FFA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округа);</w:t>
            </w:r>
            <w:r w:rsidR="00AE0FDC" w:rsidRPr="00B65FFA">
              <w:rPr>
                <w:sz w:val="22"/>
                <w:szCs w:val="22"/>
              </w:rPr>
              <w:t xml:space="preserve"> </w:t>
            </w:r>
            <w:r w:rsidRPr="00B65FFA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B65FFA">
              <w:rPr>
                <w:sz w:val="22"/>
                <w:szCs w:val="22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 район, </w:t>
            </w:r>
            <w:proofErr w:type="spellStart"/>
            <w:r w:rsidRPr="00B65FFA">
              <w:rPr>
                <w:sz w:val="22"/>
                <w:szCs w:val="22"/>
              </w:rPr>
              <w:t>п</w:t>
            </w:r>
            <w:proofErr w:type="gramStart"/>
            <w:r w:rsidRPr="00B65FFA">
              <w:rPr>
                <w:sz w:val="22"/>
                <w:szCs w:val="22"/>
              </w:rPr>
              <w:t>.Н</w:t>
            </w:r>
            <w:proofErr w:type="gramEnd"/>
            <w:r w:rsidRPr="00B65FFA">
              <w:rPr>
                <w:sz w:val="22"/>
                <w:szCs w:val="22"/>
              </w:rPr>
              <w:t>овонукутский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, </w:t>
            </w:r>
            <w:proofErr w:type="spellStart"/>
            <w:r w:rsidRPr="00B65FFA">
              <w:rPr>
                <w:sz w:val="22"/>
                <w:szCs w:val="22"/>
              </w:rPr>
              <w:t>ул.Ленина</w:t>
            </w:r>
            <w:proofErr w:type="spellEnd"/>
            <w:r w:rsidRPr="00B65FFA">
              <w:rPr>
                <w:sz w:val="22"/>
                <w:szCs w:val="22"/>
              </w:rPr>
              <w:t>, 26;</w:t>
            </w:r>
          </w:p>
          <w:p w:rsidR="00CC6DCF" w:rsidRPr="00B65FFA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B65FFA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B65FFA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B65FFA">
              <w:rPr>
                <w:rFonts w:ascii="Times New Roman" w:hAnsi="Times New Roman" w:cs="Times New Roman"/>
              </w:rPr>
              <w:t>:</w:t>
            </w:r>
            <w:r w:rsidR="001608CA" w:rsidRPr="00B65FFA">
              <w:rPr>
                <w:rFonts w:ascii="Times New Roman" w:hAnsi="Times New Roman" w:cs="Times New Roman"/>
              </w:rPr>
              <w:t xml:space="preserve"> </w:t>
            </w:r>
            <w:r w:rsidRPr="00B65FFA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B65FFA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B65FFA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B65FFA">
              <w:rPr>
                <w:sz w:val="22"/>
                <w:szCs w:val="22"/>
                <w:lang w:eastAsia="en-US"/>
              </w:rPr>
              <w:t>:</w:t>
            </w:r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B65FFA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а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B65FFA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B65FFA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B65FFA" w:rsidRDefault="0065359B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24</w:t>
            </w:r>
            <w:r w:rsidR="007F2657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A10474">
              <w:rPr>
                <w:b/>
                <w:sz w:val="22"/>
                <w:szCs w:val="22"/>
                <w:lang w:eastAsia="en-US"/>
              </w:rPr>
              <w:t>06</w:t>
            </w:r>
            <w:r w:rsidR="00DA5218">
              <w:rPr>
                <w:b/>
                <w:sz w:val="22"/>
                <w:szCs w:val="22"/>
                <w:lang w:eastAsia="en-US"/>
              </w:rPr>
              <w:t>.</w:t>
            </w:r>
            <w:r w:rsidR="007F2657" w:rsidRPr="00B65FFA">
              <w:rPr>
                <w:b/>
                <w:sz w:val="22"/>
                <w:szCs w:val="22"/>
                <w:lang w:eastAsia="en-US"/>
              </w:rPr>
              <w:t>202</w:t>
            </w:r>
            <w:r w:rsidR="00763EB9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B65FFA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B65FFA">
              <w:rPr>
                <w:sz w:val="22"/>
                <w:szCs w:val="22"/>
                <w:lang w:eastAsia="en-US"/>
              </w:rPr>
              <w:t>местное</w:t>
            </w:r>
            <w:r w:rsidR="00F11D15" w:rsidRPr="00B65FFA">
              <w:rPr>
                <w:sz w:val="22"/>
                <w:szCs w:val="22"/>
                <w:lang w:eastAsia="en-US"/>
              </w:rPr>
              <w:t>)</w:t>
            </w:r>
          </w:p>
          <w:p w:rsidR="00696B3F" w:rsidRPr="00B65FFA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65FFA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B65FFA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B65FFA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65FFA" w:rsidRDefault="0065359B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03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A10474">
              <w:rPr>
                <w:b/>
                <w:sz w:val="22"/>
                <w:szCs w:val="22"/>
                <w:lang w:eastAsia="en-US"/>
              </w:rPr>
              <w:t>07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B65FFA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B65FFA">
              <w:rPr>
                <w:sz w:val="22"/>
                <w:szCs w:val="22"/>
                <w:lang w:eastAsia="en-US"/>
              </w:rPr>
              <w:t>местное</w:t>
            </w:r>
            <w:r w:rsidR="00F11D15" w:rsidRPr="00B65FFA">
              <w:rPr>
                <w:sz w:val="22"/>
                <w:szCs w:val="22"/>
                <w:lang w:eastAsia="en-US"/>
              </w:rPr>
              <w:t>)</w:t>
            </w:r>
          </w:p>
          <w:p w:rsidR="00E630A8" w:rsidRPr="00B65FFA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65359B" w:rsidP="001D6A7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07</w:t>
            </w:r>
            <w:r w:rsidR="00A260D1" w:rsidRPr="00B65FFA">
              <w:rPr>
                <w:b/>
                <w:sz w:val="22"/>
                <w:szCs w:val="22"/>
                <w:lang w:eastAsia="en-US"/>
              </w:rPr>
              <w:t>.0</w:t>
            </w:r>
            <w:r w:rsidR="00A10474">
              <w:rPr>
                <w:b/>
                <w:sz w:val="22"/>
                <w:szCs w:val="22"/>
                <w:lang w:eastAsia="en-US"/>
              </w:rPr>
              <w:t>7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B65FFA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B65FFA">
              <w:rPr>
                <w:b/>
                <w:sz w:val="22"/>
                <w:szCs w:val="22"/>
                <w:lang w:eastAsia="en-US"/>
              </w:rPr>
              <w:t>1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CB4FB8" w:rsidRPr="00B65FFA">
              <w:rPr>
                <w:sz w:val="22"/>
                <w:szCs w:val="22"/>
                <w:lang w:eastAsia="en-US"/>
              </w:rPr>
              <w:t>местное</w:t>
            </w:r>
            <w:r w:rsidR="002464AD" w:rsidRPr="00B65FFA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B65FFA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56EFC" w:rsidP="00AB07C5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EE03DC">
              <w:rPr>
                <w:b/>
                <w:sz w:val="22"/>
                <w:szCs w:val="22"/>
                <w:lang w:eastAsia="en-US"/>
              </w:rPr>
              <w:t>08</w:t>
            </w:r>
            <w:bookmarkStart w:id="0" w:name="_GoBack"/>
            <w:bookmarkEnd w:id="0"/>
            <w:r w:rsidR="00A260D1" w:rsidRPr="00B65FFA">
              <w:rPr>
                <w:b/>
                <w:sz w:val="22"/>
                <w:szCs w:val="22"/>
                <w:lang w:eastAsia="en-US"/>
              </w:rPr>
              <w:t>.0</w:t>
            </w:r>
            <w:r w:rsidR="00A10474">
              <w:rPr>
                <w:b/>
                <w:sz w:val="22"/>
                <w:szCs w:val="22"/>
                <w:lang w:eastAsia="en-US"/>
              </w:rPr>
              <w:t>7</w:t>
            </w:r>
            <w:r w:rsidR="00454A17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B65FFA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B65FFA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B65FFA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09</w:t>
            </w:r>
            <w:r w:rsidRPr="00B65FFA">
              <w:rPr>
                <w:b/>
                <w:sz w:val="22"/>
                <w:szCs w:val="22"/>
                <w:lang w:eastAsia="en-US"/>
              </w:rPr>
              <w:t>-00</w:t>
            </w:r>
            <w:r w:rsidRPr="00B65FFA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B65FFA">
              <w:rPr>
                <w:sz w:val="22"/>
                <w:szCs w:val="22"/>
                <w:lang w:eastAsia="en-US"/>
              </w:rPr>
              <w:t>.</w:t>
            </w:r>
            <w:r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C35A94" w:rsidRPr="00B65FFA">
              <w:rPr>
                <w:sz w:val="22"/>
                <w:szCs w:val="22"/>
                <w:lang w:eastAsia="en-US"/>
              </w:rPr>
              <w:t>местное</w:t>
            </w:r>
            <w:r w:rsidRPr="00B65FFA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B65FFA">
              <w:rPr>
                <w:sz w:val="22"/>
                <w:szCs w:val="22"/>
                <w:lang w:eastAsia="en-US"/>
              </w:rPr>
              <w:t>:</w:t>
            </w:r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B65FFA">
              <w:rPr>
                <w:sz w:val="22"/>
                <w:szCs w:val="22"/>
                <w:lang w:eastAsia="en-US"/>
              </w:rPr>
              <w:br/>
            </w:r>
            <w:r w:rsidR="007F28AE" w:rsidRPr="00B65FFA">
              <w:rPr>
                <w:sz w:val="22"/>
                <w:szCs w:val="22"/>
                <w:lang w:eastAsia="en-US"/>
              </w:rPr>
              <w:t>www.</w:t>
            </w:r>
            <w:r w:rsidRPr="00B65FFA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B65FFA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B65FFA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B65FFA" w:rsidRDefault="00C76577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C76577">
              <w:rPr>
                <w:sz w:val="22"/>
                <w:szCs w:val="22"/>
                <w:lang w:eastAsia="en-US"/>
              </w:rPr>
              <w:t>Заявителями (далее – Заявитель) - участниками электронного аукциона могут быть любые физические и юридические лица.</w:t>
            </w:r>
          </w:p>
        </w:tc>
      </w:tr>
      <w:tr w:rsidR="00696B3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B65FFA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B65FFA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B65FFA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,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Pr="00B65FFA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,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B65FFA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B65FFA">
              <w:rPr>
                <w:sz w:val="22"/>
                <w:szCs w:val="22"/>
              </w:rPr>
              <w:t xml:space="preserve">- </w:t>
            </w:r>
            <w:r w:rsidR="005333FC" w:rsidRPr="00B65FFA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B65FFA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B65FFA">
              <w:rPr>
                <w:b/>
                <w:bCs/>
                <w:color w:val="000000"/>
                <w:sz w:val="22"/>
                <w:szCs w:val="22"/>
              </w:rPr>
      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B65FFA">
              <w:rPr>
                <w:color w:val="000000"/>
                <w:sz w:val="22"/>
                <w:szCs w:val="22"/>
              </w:rPr>
              <w:t>);</w:t>
            </w:r>
            <w:proofErr w:type="gramEnd"/>
          </w:p>
          <w:p w:rsidR="002464AD" w:rsidRPr="00B65FFA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B65FFA">
              <w:rPr>
                <w:color w:val="000000"/>
                <w:sz w:val="22"/>
                <w:szCs w:val="22"/>
              </w:rPr>
              <w:t xml:space="preserve"> заверенный перевод </w:t>
            </w:r>
            <w:proofErr w:type="gramStart"/>
            <w:r w:rsidR="002464AD" w:rsidRPr="00B65FFA"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2464AD" w:rsidRPr="00B65FFA"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заявок.</w:t>
            </w:r>
            <w:r w:rsidRPr="00B65FFA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 w:rsidRPr="00B65FFA">
              <w:rPr>
                <w:b/>
                <w:sz w:val="22"/>
                <w:szCs w:val="22"/>
              </w:rPr>
              <w:t>ем заявки на участие в аукционе</w:t>
            </w:r>
            <w:r w:rsidRPr="00B65FFA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В случае отсутствия денежных сре</w:t>
            </w:r>
            <w:proofErr w:type="gramStart"/>
            <w:r w:rsidRPr="00B65FFA">
              <w:rPr>
                <w:b/>
                <w:color w:val="000000"/>
                <w:sz w:val="22"/>
                <w:szCs w:val="22"/>
              </w:rPr>
              <w:t>дств в р</w:t>
            </w:r>
            <w:proofErr w:type="gramEnd"/>
            <w:r w:rsidRPr="00B65FFA">
              <w:rPr>
                <w:b/>
                <w:color w:val="000000"/>
                <w:sz w:val="22"/>
                <w:szCs w:val="22"/>
              </w:rPr>
              <w:t>азмере задатка в указанные в п. 10 извещения д</w:t>
            </w:r>
            <w:r w:rsidR="005333FC" w:rsidRPr="00B65FFA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B65FFA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                                   в соответствии с регламентом электронной площадки.</w:t>
            </w:r>
          </w:p>
          <w:p w:rsidR="002464AD" w:rsidRPr="00B65FFA" w:rsidRDefault="002464AD" w:rsidP="002464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B65FFA">
              <w:rPr>
                <w:sz w:val="22"/>
                <w:szCs w:val="22"/>
              </w:rPr>
              <w:t>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вправе отозвать заявку в любое время до окончания срока приема заявок в соответствии                                 с регламентом электронной площадки.</w:t>
            </w:r>
          </w:p>
          <w:p w:rsidR="00497192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B65FFA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Подача заявки и блокирование денежных средств на электронной площадке является заключением соглашения о задатке.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Прекращение блокирования денежных средств на аналитическом счете заявителя в соответствии                                     с регламентом производится оператором электронной площадки в следующем порядке: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B65FFA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lastRenderedPageBreak/>
              <w:t>- для участников аукциона, участвовавших в аукционе, но не победивших в нем</w:t>
            </w:r>
            <w:r w:rsidR="00FA04E6" w:rsidRPr="00B65FFA">
              <w:rPr>
                <w:sz w:val="22"/>
                <w:szCs w:val="22"/>
              </w:rPr>
              <w:t xml:space="preserve"> </w:t>
            </w:r>
            <w:r w:rsidR="00FA04E6" w:rsidRPr="00B65FFA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A25F44" w:rsidRPr="00B65FFA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B65FFA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 w:rsidRPr="00B65FFA">
              <w:rPr>
                <w:sz w:val="22"/>
                <w:szCs w:val="22"/>
                <w:lang w:eastAsia="en-US"/>
              </w:rPr>
              <w:t>.</w:t>
            </w:r>
            <w:proofErr w:type="gramEnd"/>
            <w:r w:rsidR="00FA04E6" w:rsidRPr="00B65FFA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A04E6" w:rsidRPr="00B65FFA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 w:rsidRPr="00B65FFA">
              <w:rPr>
                <w:sz w:val="22"/>
                <w:szCs w:val="22"/>
                <w:lang w:eastAsia="en-US"/>
              </w:rPr>
              <w:t>).</w:t>
            </w:r>
            <w:proofErr w:type="gramEnd"/>
          </w:p>
          <w:p w:rsidR="00A157DE" w:rsidRPr="00B65FFA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задаток, внесенный иным лицом,           с которым заключается договор купли-продажи или договор аренды земельного участка в соответствии с пунктами 13, 14, 20 или 25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или договор аренды земельного участка вследствие уклонения от заключения указанного договора, не возвращаются.</w:t>
            </w:r>
          </w:p>
          <w:p w:rsidR="00652C09" w:rsidRPr="00B65FFA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 w:rsidRPr="00B65FFA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</w:t>
            </w:r>
            <w:proofErr w:type="gramStart"/>
            <w:r w:rsidRPr="00B65FFA">
              <w:rPr>
                <w:b/>
                <w:sz w:val="22"/>
                <w:szCs w:val="22"/>
                <w:lang w:eastAsia="en-US"/>
              </w:rPr>
              <w:t>ии ау</w:t>
            </w:r>
            <w:proofErr w:type="gramEnd"/>
            <w:r w:rsidRPr="00B65FFA">
              <w:rPr>
                <w:b/>
                <w:sz w:val="22"/>
                <w:szCs w:val="22"/>
                <w:lang w:eastAsia="en-US"/>
              </w:rPr>
              <w:t>кциона по каждому лоту</w:t>
            </w:r>
          </w:p>
        </w:tc>
      </w:tr>
      <w:tr w:rsidR="00E805D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B65FFA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                 </w:t>
            </w:r>
            <w:r w:rsidR="002924AD" w:rsidRPr="00B65FFA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B65FFA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>»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B65FFA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B65FFA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 w:rsidRPr="00B65FFA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 w:rsidRPr="00B65FFA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B65FFA">
              <w:rPr>
                <w:b/>
                <w:color w:val="000000"/>
                <w:sz w:val="22"/>
                <w:szCs w:val="22"/>
              </w:rPr>
              <w:t>о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B65FFA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B65FFA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B65FFA" w:rsidRDefault="00914895" w:rsidP="00DA5218">
            <w:pPr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shd w:val="clear" w:color="auto" w:fill="FFFFFF"/>
              </w:rPr>
              <w:t xml:space="preserve">1% от начальной цены имущества и не более </w:t>
            </w:r>
            <w:r w:rsidR="00F80EB0">
              <w:rPr>
                <w:sz w:val="22"/>
                <w:szCs w:val="22"/>
                <w:shd w:val="clear" w:color="auto" w:fill="FFFFFF"/>
              </w:rPr>
              <w:t>573,68</w:t>
            </w:r>
            <w:r w:rsidRPr="00B65FFA">
              <w:rPr>
                <w:sz w:val="22"/>
                <w:szCs w:val="22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Процедура аукциона проводится в день и время, </w:t>
            </w:r>
            <w:proofErr w:type="gramStart"/>
            <w:r w:rsidRPr="00B65FFA">
              <w:rPr>
                <w:sz w:val="22"/>
                <w:szCs w:val="22"/>
                <w:lang w:eastAsia="en-US"/>
              </w:rPr>
              <w:t>указанные</w:t>
            </w:r>
            <w:proofErr w:type="gramEnd"/>
            <w:r w:rsidRPr="00B65FFA">
              <w:rPr>
                <w:sz w:val="22"/>
                <w:szCs w:val="22"/>
                <w:lang w:eastAsia="en-US"/>
              </w:rPr>
              <w:t xml:space="preserve"> в извещении</w:t>
            </w:r>
            <w:r w:rsidR="00F65ADF" w:rsidRPr="00B65FFA">
              <w:rPr>
                <w:sz w:val="22"/>
                <w:szCs w:val="22"/>
                <w:lang w:eastAsia="en-US"/>
              </w:rPr>
              <w:t>.</w:t>
            </w:r>
            <w:r w:rsidRPr="00B65FFA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B65FFA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Pr="00B65FFA" w:rsidRDefault="008C2F67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единственному принявшему участие 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B65FFA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 w:rsidRPr="00B65FFA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B65FFA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B65FFA">
              <w:rPr>
                <w:sz w:val="22"/>
                <w:szCs w:val="22"/>
                <w:lang w:eastAsia="en-US"/>
              </w:rPr>
              <w:t>п</w:t>
            </w:r>
            <w:r w:rsidR="004D12C8" w:rsidRPr="00B65FFA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B65FFA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1" w:name="Par0"/>
            <w:bookmarkEnd w:id="1"/>
            <w:r w:rsidR="00E25F27" w:rsidRPr="00B65FFA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B65FFA" w:rsidRDefault="00E25F27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Д</w:t>
            </w:r>
            <w:r w:rsidR="007064B7" w:rsidRPr="00B65FFA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B65FFA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B65FFA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B65FFA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 w:rsidRPr="00B65FF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B65FFA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 w:rsidRPr="00B65FFA">
              <w:rPr>
                <w:sz w:val="22"/>
                <w:szCs w:val="22"/>
                <w:lang w:eastAsia="en-US"/>
              </w:rPr>
              <w:t>ая</w:t>
            </w:r>
            <w:r w:rsidRPr="00B65FFA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 w:rsidRPr="00B65FFA">
              <w:rPr>
                <w:sz w:val="22"/>
                <w:szCs w:val="22"/>
                <w:lang w:eastAsia="en-US"/>
              </w:rPr>
              <w:t>ая</w:t>
            </w:r>
            <w:r w:rsidRPr="00B65FFA">
              <w:rPr>
                <w:sz w:val="22"/>
                <w:szCs w:val="22"/>
                <w:lang w:eastAsia="en-US"/>
              </w:rPr>
              <w:t xml:space="preserve"> карт</w:t>
            </w:r>
            <w:r w:rsidR="0050684E" w:rsidRPr="00B65FFA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A10474">
              <w:rPr>
                <w:bCs/>
                <w:color w:val="000000"/>
                <w:spacing w:val="-6"/>
                <w:sz w:val="22"/>
                <w:szCs w:val="22"/>
              </w:rPr>
              <w:t>658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A10474">
              <w:rPr>
                <w:bCs/>
                <w:color w:val="000000"/>
                <w:spacing w:val="-6"/>
                <w:sz w:val="22"/>
                <w:szCs w:val="22"/>
              </w:rPr>
              <w:t>08.06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кцион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 право заключения договоров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купли-продажи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земельных участков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находящихся</w:t>
            </w:r>
            <w:r w:rsidR="001D6A74">
              <w:rPr>
                <w:bCs/>
                <w:color w:val="000000"/>
                <w:spacing w:val="-6"/>
                <w:sz w:val="22"/>
                <w:szCs w:val="22"/>
              </w:rPr>
              <w:t xml:space="preserve"> в муниципальной собственности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A10474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>округ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поселок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Новонукутский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>, ул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ица </w:t>
            </w:r>
            <w:r w:rsidR="00A10474">
              <w:rPr>
                <w:bCs/>
                <w:color w:val="000000"/>
                <w:spacing w:val="-6"/>
                <w:sz w:val="22"/>
                <w:szCs w:val="22"/>
              </w:rPr>
              <w:t>Советская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, земельный участок </w:t>
            </w:r>
            <w:r w:rsidR="00357AB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A10474">
              <w:rPr>
                <w:bCs/>
                <w:color w:val="000000"/>
                <w:spacing w:val="-6"/>
                <w:sz w:val="22"/>
                <w:szCs w:val="22"/>
              </w:rPr>
              <w:t>а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040104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8</w:t>
            </w:r>
            <w:r w:rsidR="008235CE">
              <w:rPr>
                <w:bCs/>
                <w:color w:val="000000"/>
                <w:spacing w:val="-6"/>
                <w:sz w:val="22"/>
                <w:szCs w:val="22"/>
              </w:rPr>
              <w:t>2</w:t>
            </w:r>
            <w:r w:rsidR="00A10474">
              <w:rPr>
                <w:bCs/>
                <w:color w:val="000000"/>
                <w:spacing w:val="-6"/>
                <w:sz w:val="22"/>
                <w:szCs w:val="22"/>
              </w:rPr>
              <w:t>2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10474" w:rsidP="00576DC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Малоэтажная многоквартирная жилая застройка(2.1.1)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A10474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10474">
              <w:rPr>
                <w:bCs/>
                <w:color w:val="000000"/>
                <w:spacing w:val="-6"/>
                <w:sz w:val="22"/>
                <w:szCs w:val="22"/>
              </w:rPr>
              <w:t>Малоэтажная многоквартирная жилая застройка(2.1.1)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10474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739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10474" w:rsidP="00F80EB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57368,57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="00F80EB0">
              <w:rPr>
                <w:bCs/>
                <w:color w:val="000000"/>
                <w:spacing w:val="-6"/>
                <w:sz w:val="22"/>
                <w:szCs w:val="22"/>
              </w:rPr>
              <w:t>пятьдесят семь тысяч триста шестьдесят восемь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F80EB0"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 w:rsidR="00357AB1">
              <w:rPr>
                <w:bCs/>
                <w:color w:val="000000"/>
                <w:spacing w:val="-6"/>
                <w:sz w:val="22"/>
                <w:szCs w:val="22"/>
              </w:rPr>
              <w:t xml:space="preserve">7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копе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F80EB0" w:rsidP="00F80EB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1721,05</w:t>
            </w:r>
            <w:r w:rsidR="00295CA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одна тысяча семьсот двадцать один) рубль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05</w:t>
            </w:r>
            <w:r w:rsidR="00357AB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копе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е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F80EB0" w:rsidP="00F80EB0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28684,28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двадцать восемь тысяч шестьсот восемьдесят</w:t>
            </w:r>
            <w:r w:rsidR="001E2B69">
              <w:rPr>
                <w:bCs/>
                <w:color w:val="000000"/>
                <w:spacing w:val="-6"/>
                <w:sz w:val="22"/>
                <w:szCs w:val="22"/>
              </w:rPr>
              <w:t xml:space="preserve"> четыре) рубля</w:t>
            </w:r>
            <w:r w:rsidR="00295CA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1E2B69">
              <w:rPr>
                <w:bCs/>
                <w:color w:val="000000"/>
                <w:spacing w:val="-6"/>
                <w:sz w:val="22"/>
                <w:szCs w:val="22"/>
              </w:rPr>
              <w:t>28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936848" w:rsidP="00357AB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Запись о государственной регистрации права собственности </w:t>
            </w:r>
            <w:proofErr w:type="spellStart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от </w:t>
            </w:r>
            <w:r w:rsidR="00012FC7">
              <w:rPr>
                <w:bCs/>
                <w:color w:val="000000"/>
                <w:spacing w:val="-6"/>
                <w:sz w:val="22"/>
                <w:szCs w:val="22"/>
              </w:rPr>
              <w:t>15</w:t>
            </w:r>
            <w:r w:rsidR="007B676F">
              <w:rPr>
                <w:bCs/>
                <w:color w:val="000000"/>
                <w:spacing w:val="-6"/>
                <w:sz w:val="22"/>
                <w:szCs w:val="22"/>
              </w:rPr>
              <w:t>.04.2026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№ 85:04:040104:</w:t>
            </w:r>
            <w:r w:rsidR="00295CA1">
              <w:rPr>
                <w:sz w:val="22"/>
                <w:szCs w:val="22"/>
                <w:shd w:val="clear" w:color="auto" w:fill="F8F8F8"/>
              </w:rPr>
              <w:t>82</w:t>
            </w:r>
            <w:r w:rsidR="00012FC7">
              <w:rPr>
                <w:sz w:val="22"/>
                <w:szCs w:val="22"/>
                <w:shd w:val="clear" w:color="auto" w:fill="F8F8F8"/>
              </w:rPr>
              <w:t>2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-38/</w:t>
            </w:r>
            <w:r w:rsidR="007B676F">
              <w:rPr>
                <w:sz w:val="22"/>
                <w:szCs w:val="22"/>
                <w:shd w:val="clear" w:color="auto" w:fill="F8F8F8"/>
              </w:rPr>
              <w:t>357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/202</w:t>
            </w:r>
            <w:r w:rsidR="007B676F">
              <w:rPr>
                <w:sz w:val="22"/>
                <w:szCs w:val="22"/>
                <w:shd w:val="clear" w:color="auto" w:fill="F8F8F8"/>
              </w:rPr>
              <w:t>6-1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>
              <w:rPr>
                <w:sz w:val="22"/>
              </w:rPr>
              <w:t>:</w:t>
            </w:r>
            <w:r w:rsidRPr="00BD4F25">
              <w:rPr>
                <w:sz w:val="22"/>
              </w:rPr>
              <w:t xml:space="preserve"> </w:t>
            </w:r>
            <w:r w:rsidR="007B676F">
              <w:rPr>
                <w:sz w:val="22"/>
              </w:rPr>
              <w:t>не установлен</w:t>
            </w:r>
            <w:r w:rsidR="00CB2085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 w:rsidR="00E913DC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7B676F">
              <w:rPr>
                <w:sz w:val="22"/>
              </w:rPr>
              <w:t xml:space="preserve"> не установлен.</w:t>
            </w:r>
            <w:r w:rsidRPr="00BD4F25">
              <w:rPr>
                <w:sz w:val="22"/>
              </w:rPr>
              <w:t xml:space="preserve"> </w:t>
            </w:r>
          </w:p>
          <w:p w:rsidR="00BD4F25" w:rsidRPr="00BD4F25" w:rsidRDefault="00BD4F25" w:rsidP="00CB208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2. Минимальный отступ от границ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земельного участка</w:t>
            </w:r>
            <w:r w:rsidR="00CB2085">
              <w:rPr>
                <w:sz w:val="22"/>
              </w:rPr>
              <w:t xml:space="preserve"> –</w:t>
            </w:r>
            <w:r w:rsidRPr="00BD4F25">
              <w:rPr>
                <w:sz w:val="22"/>
              </w:rPr>
              <w:t xml:space="preserve"> </w:t>
            </w:r>
            <w:r w:rsidR="00C64515">
              <w:rPr>
                <w:sz w:val="22"/>
              </w:rPr>
              <w:t>3 м</w:t>
            </w:r>
            <w:r w:rsidR="00CB208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3. 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 w:rsidR="00EF455C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  <w:proofErr w:type="spellStart"/>
            <w:r w:rsidRPr="00BD4F25">
              <w:rPr>
                <w:sz w:val="22"/>
              </w:rPr>
              <w:t>эт</w:t>
            </w:r>
            <w:proofErr w:type="spellEnd"/>
            <w:r w:rsidRPr="00BD4F2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4. Максимальный процент застройки в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Pr="00BD4F25">
              <w:rPr>
                <w:sz w:val="22"/>
              </w:rPr>
              <w:t xml:space="preserve"> </w:t>
            </w:r>
            <w:r w:rsidR="00C64515">
              <w:rPr>
                <w:sz w:val="22"/>
              </w:rPr>
              <w:t>50%</w:t>
            </w:r>
            <w:r w:rsidRPr="00BD4F25">
              <w:rPr>
                <w:sz w:val="22"/>
              </w:rPr>
              <w:t>.</w:t>
            </w: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proofErr w:type="spellStart"/>
            <w:r w:rsidR="00B5735E">
              <w:rPr>
                <w:sz w:val="22"/>
              </w:rPr>
              <w:t>Новонукутское</w:t>
            </w:r>
            <w:proofErr w:type="spellEnd"/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30.11.2023 № 14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="00716FBA">
              <w:rPr>
                <w:sz w:val="22"/>
              </w:rPr>
              <w:t xml:space="preserve">в </w:t>
            </w:r>
            <w:r w:rsidR="00B70F65" w:rsidRPr="00B70F65">
              <w:rPr>
                <w:sz w:val="22"/>
              </w:rPr>
              <w:t xml:space="preserve">зоне застройки </w:t>
            </w:r>
            <w:r w:rsidR="00B70F65">
              <w:rPr>
                <w:sz w:val="22"/>
              </w:rPr>
              <w:t>малоэтажными жилыми домами</w:t>
            </w:r>
            <w:proofErr w:type="gramStart"/>
            <w:r w:rsidR="00B70F65">
              <w:rPr>
                <w:sz w:val="22"/>
              </w:rPr>
              <w:t>.</w:t>
            </w:r>
            <w:r w:rsidR="00441C03">
              <w:rPr>
                <w:sz w:val="22"/>
              </w:rPr>
              <w:t>(</w:t>
            </w:r>
            <w:proofErr w:type="gramEnd"/>
            <w:r w:rsidR="00441C03">
              <w:rPr>
                <w:sz w:val="22"/>
              </w:rPr>
              <w:t>ЖЗ-2)</w:t>
            </w:r>
          </w:p>
          <w:p w:rsidR="00C84946" w:rsidRDefault="00C84946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700D26" w:rsidRDefault="00700D26" w:rsidP="00700D26">
            <w:r>
              <w:t>1. 2.1.1. Малоэтажная многоквартирная жилая застройка</w:t>
            </w:r>
          </w:p>
          <w:p w:rsidR="00700D26" w:rsidRDefault="00700D26" w:rsidP="00700D26">
            <w:r>
              <w:t>2. 2.3 Блокированная жилая застройка</w:t>
            </w:r>
          </w:p>
          <w:p w:rsidR="00700D26" w:rsidRDefault="00700D26" w:rsidP="00700D26">
            <w:r>
              <w:t>3. 3.1.1 Предоставление коммунальных услуг</w:t>
            </w:r>
          </w:p>
          <w:p w:rsidR="00700D26" w:rsidRDefault="00700D26" w:rsidP="00700D26">
            <w:r>
              <w:t>4. 3.5.1 Дошкольное, начальное и среднее общее образование</w:t>
            </w:r>
          </w:p>
          <w:p w:rsidR="00700D26" w:rsidRDefault="00700D26" w:rsidP="00700D26"/>
          <w:p w:rsidR="00700D26" w:rsidRDefault="00700D26" w:rsidP="00700D26">
            <w:r>
              <w:t>условно разрешенные виды использования земельного участка:</w:t>
            </w:r>
          </w:p>
          <w:p w:rsidR="00700D26" w:rsidRDefault="00700D26" w:rsidP="00700D26">
            <w:r>
              <w:t>1. 2.7.1. Хранение автотранспорта</w:t>
            </w:r>
          </w:p>
          <w:p w:rsidR="00700D26" w:rsidRDefault="00700D26" w:rsidP="00700D26">
            <w:r>
              <w:t>2. 3.1.2 Административные здания организаций, обеспечивающих предоставление коммунальных услуг</w:t>
            </w:r>
          </w:p>
          <w:p w:rsidR="00700D26" w:rsidRDefault="00700D26" w:rsidP="00700D26">
            <w:r>
              <w:t>3. 3.2 Социальное обслуживание</w:t>
            </w:r>
          </w:p>
          <w:p w:rsidR="00700D26" w:rsidRDefault="00700D26" w:rsidP="00700D26">
            <w:r>
              <w:t>4. 3.3 Бытовое обслуживание</w:t>
            </w:r>
          </w:p>
          <w:p w:rsidR="00700D26" w:rsidRDefault="00700D26" w:rsidP="00700D26">
            <w:r>
              <w:t>5. 3.4 Здравоохранение</w:t>
            </w:r>
          </w:p>
          <w:p w:rsidR="00700D26" w:rsidRDefault="00700D26" w:rsidP="00700D26">
            <w:r>
              <w:t>6. 3.6.1 Объекты культурно-досуговой деятельности</w:t>
            </w:r>
          </w:p>
          <w:p w:rsidR="00700D26" w:rsidRDefault="00700D26" w:rsidP="00700D26">
            <w:r>
              <w:t>7. 3.8 Общественное управление</w:t>
            </w:r>
          </w:p>
          <w:p w:rsidR="00700D26" w:rsidRDefault="00700D26" w:rsidP="00700D26">
            <w:r>
              <w:t>8. 4.1 Деловое управление</w:t>
            </w:r>
          </w:p>
          <w:p w:rsidR="00700D26" w:rsidRDefault="00700D26" w:rsidP="00700D26">
            <w:r>
              <w:t>9. 4.4 Магазины</w:t>
            </w:r>
          </w:p>
          <w:p w:rsidR="00700D26" w:rsidRDefault="00700D26" w:rsidP="00700D26">
            <w:r>
              <w:t>10. 4.5 Банковская и страховая деятельность</w:t>
            </w:r>
          </w:p>
          <w:p w:rsidR="00700D26" w:rsidRDefault="00700D26" w:rsidP="00700D26"/>
          <w:p w:rsidR="00700D26" w:rsidRDefault="00700D26" w:rsidP="00700D26">
            <w:r>
              <w:t>вспомогательные виды разрешенного использования земельного участка:</w:t>
            </w:r>
          </w:p>
          <w:p w:rsidR="00700D26" w:rsidRDefault="00700D26" w:rsidP="00700D26">
            <w:r>
              <w:t>1. 2.7.1. Хранение автотранспорта</w:t>
            </w:r>
          </w:p>
          <w:p w:rsidR="00936848" w:rsidRPr="00F30D6E" w:rsidRDefault="00F30D6E" w:rsidP="00F30D6E">
            <w:pPr>
              <w:jc w:val="both"/>
              <w:rPr>
                <w:sz w:val="22"/>
              </w:rPr>
            </w:pPr>
            <w:r w:rsidRPr="00F30D6E">
              <w:rPr>
                <w:sz w:val="22"/>
              </w:rPr>
              <w:t xml:space="preserve"> </w:t>
            </w: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C76577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C76577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C76577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ДА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C76577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C76577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НЕТ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Default="00DB30F3" w:rsidP="00C76577">
            <w:pPr>
              <w:jc w:val="both"/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C76577">
      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"О внесении изменений в охранную зону тепловой сети" от 18.08.2023 № 198 выдан: Муниципального образования "</w:t>
            </w:r>
            <w:proofErr w:type="spellStart"/>
            <w:r w:rsidR="00C76577">
              <w:t>Новонукутское</w:t>
            </w:r>
            <w:proofErr w:type="spellEnd"/>
            <w:r w:rsidR="00C76577">
              <w:t>"</w:t>
            </w:r>
            <w:proofErr w:type="gramStart"/>
            <w:r w:rsidR="00C76577">
              <w:t xml:space="preserve"> ;</w:t>
            </w:r>
            <w:proofErr w:type="gramEnd"/>
            <w:r w:rsidR="00C76577">
              <w:t xml:space="preserve"> Содержание ограничения (обременения): </w:t>
            </w:r>
            <w:proofErr w:type="gramStart"/>
            <w:r w:rsidR="00C76577">
              <w:t>В пределах охранных зон тепловых сетей не допускается производить действия, которые могут повлечь нарушения в нормальной работе тепловых сетей, их повреждение, несчастные случаи, или препятствующие ремонту: размещать автозаправочные станции, хранилища горюче-смазочных материалов, складировать агрессивные химические материалы; загромождать подходы и подъезды к объектам и сооружениям тепловых сетей, складировать тяжелые и громоздкие материалы, возводить временные строения и заборы;</w:t>
            </w:r>
            <w:proofErr w:type="gramEnd"/>
            <w:r w:rsidR="00C76577">
              <w:t xml:space="preserve"> устраивать спортивные и игровые площадки, неорганизованные рынки, остановочные пункты общественного транспорта, стоянки всех видов машин и механизмов, гаражи, огороды и т.п.; устраивать всякого рода свалки, разжигать костры, сжигать бытовой мусор или промышленные отходы; производить работы ударными механизмами, производить сброс и слив едких и коррозионно-активных веществ и горюче-смазочных материалов; проникать в помещения павильонов, центральных и индивидуальных тепловых пунктов посторонним лицам; открывать, снимать, засыпать люки камер тепловых сетей; сбрасывать в камеры мусор, отходы, снег и т.д.; снимать покровный металлический слой тепловой изоляции; разрушать тепловую изоляцию; ходить по трубопроводам надземной прокладки (переход через трубы разрешается только по специальным переходным мостикам); занимать подвалы зданий, особенно имеющих опасность затопления, в которых проложены тепловые сети или оборудованы тепловые вводы под мастерские, склады, для иных целей; тепловые вводы в здания должны быть </w:t>
            </w:r>
            <w:proofErr w:type="spellStart"/>
            <w:r w:rsidR="00C76577">
              <w:t>загерметизированы</w:t>
            </w:r>
            <w:proofErr w:type="spellEnd"/>
            <w:r w:rsidR="00C76577">
              <w:t xml:space="preserve">. </w:t>
            </w:r>
            <w:proofErr w:type="gramStart"/>
            <w:r w:rsidR="00C76577">
              <w:t>В пределах территории охранных зон тепловых сетей без письменного согласия предприятий и организаций, в ведении которых находятся эти сети, запрещается: производить строительство, капитальный ремонт, реконструкцию или снос любых зданий и сооружений; производить земляные работы, планировку грунта, посадку деревьев и кустарников, устраивать монументальные клумбы; производить погрузочно-разгрузочные работы, а также работы, связанные с разбиванием грунта и дорожных покрытий;</w:t>
            </w:r>
            <w:proofErr w:type="gramEnd"/>
          </w:p>
          <w:p w:rsidR="00C76577" w:rsidRPr="001A3768" w:rsidRDefault="00C76577" w:rsidP="00C76577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t>сооружать переезды и переходы через трубопроводы тепловых сетей</w:t>
            </w:r>
            <w:proofErr w:type="gramStart"/>
            <w:r>
              <w:t xml:space="preserve">.; </w:t>
            </w:r>
            <w:proofErr w:type="gramEnd"/>
            <w:r>
              <w:t>Реестровый номер границы: 85:04-6.284; Вид объекта реестра границ: Зона с особыми условиями использования территории; Вид зоны по документу: Зона охраны искусственных объектов; Тип зоны: Охранная зона инженерных коммуникаций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BB18D8" w:rsidRPr="00BB18D8" w:rsidRDefault="00BB18D8" w:rsidP="00BB18D8">
            <w:pPr>
              <w:autoSpaceDE w:val="0"/>
              <w:autoSpaceDN w:val="0"/>
              <w:spacing w:before="240"/>
              <w:jc w:val="both"/>
              <w:rPr>
                <w:b/>
                <w:bCs/>
              </w:rPr>
            </w:pPr>
            <w:r w:rsidRPr="00BB18D8">
              <w:rPr>
                <w:b/>
                <w:bCs/>
              </w:rPr>
              <w:t xml:space="preserve">Информация об ограничениях использования земельного участка, в том </w:t>
            </w:r>
            <w:proofErr w:type="gramStart"/>
            <w:r w:rsidRPr="00BB18D8">
              <w:rPr>
                <w:b/>
                <w:bCs/>
              </w:rPr>
              <w:t>числе</w:t>
            </w:r>
            <w:proofErr w:type="gramEnd"/>
            <w:r w:rsidRPr="00BB18D8">
              <w:rPr>
                <w:b/>
                <w:bCs/>
              </w:rPr>
              <w:t xml:space="preserve"> если земельный участок полностью или частично расположен в границах зон с особыми условиями использования территорий</w:t>
            </w:r>
          </w:p>
          <w:p w:rsidR="00BB18D8" w:rsidRPr="00BB18D8" w:rsidRDefault="00BB18D8" w:rsidP="00BB18D8">
            <w:pPr>
              <w:autoSpaceDE w:val="0"/>
              <w:autoSpaceDN w:val="0"/>
              <w:spacing w:before="120"/>
              <w:jc w:val="both"/>
            </w:pPr>
            <w:r w:rsidRPr="00BB18D8">
              <w:t xml:space="preserve">Земельный участок полностью расположен или частично расположен в границах зоны с особыми условиями использования территории: </w:t>
            </w:r>
            <w:r w:rsidRPr="00BB18D8">
              <w:rPr>
                <w:bCs/>
              </w:rPr>
              <w:t>85:04-6.284.</w:t>
            </w:r>
          </w:p>
          <w:p w:rsidR="00BB18D8" w:rsidRPr="00BB18D8" w:rsidRDefault="00BB18D8" w:rsidP="00BB18D8">
            <w:pPr>
              <w:autoSpaceDE w:val="0"/>
              <w:autoSpaceDN w:val="0"/>
              <w:ind w:firstLine="708"/>
              <w:jc w:val="both"/>
              <w:rPr>
                <w:bCs/>
              </w:rPr>
            </w:pPr>
            <w:r w:rsidRPr="00BB18D8">
              <w:rPr>
                <w:bCs/>
              </w:rPr>
              <w:t>Ограничения</w:t>
            </w:r>
            <w:proofErr w:type="gramStart"/>
            <w:r w:rsidRPr="00BB18D8">
              <w:rPr>
                <w:bCs/>
              </w:rPr>
              <w:t>: ;</w:t>
            </w:r>
            <w:proofErr w:type="gramEnd"/>
          </w:p>
          <w:p w:rsidR="00BB18D8" w:rsidRPr="00BB18D8" w:rsidRDefault="00BB18D8" w:rsidP="00BB18D8">
            <w:pPr>
              <w:autoSpaceDE w:val="0"/>
              <w:autoSpaceDN w:val="0"/>
              <w:ind w:left="708"/>
              <w:jc w:val="both"/>
              <w:rPr>
                <w:bCs/>
              </w:rPr>
            </w:pPr>
            <w:r w:rsidRPr="00BB18D8">
              <w:rPr>
                <w:bCs/>
              </w:rPr>
              <w:t>Площадь земельного участка, покрываемая зоной с особыми условиями использования территории, составляет 312,31</w:t>
            </w:r>
            <w:r w:rsidRPr="00BB18D8">
              <w:t xml:space="preserve"> м</w:t>
            </w:r>
            <w:proofErr w:type="gramStart"/>
            <w:r w:rsidRPr="00BB18D8">
              <w:rPr>
                <w:vertAlign w:val="superscript"/>
              </w:rPr>
              <w:t>2</w:t>
            </w:r>
            <w:proofErr w:type="gramEnd"/>
            <w:r w:rsidRPr="00BB18D8">
              <w:rPr>
                <w:bCs/>
              </w:rPr>
              <w:t>;</w:t>
            </w:r>
          </w:p>
          <w:p w:rsidR="00BB18D8" w:rsidRPr="00BB18D8" w:rsidRDefault="00BB18D8" w:rsidP="00BB18D8">
            <w:pPr>
              <w:autoSpaceDE w:val="0"/>
              <w:autoSpaceDN w:val="0"/>
              <w:ind w:left="708"/>
              <w:jc w:val="both"/>
              <w:rPr>
                <w:bCs/>
              </w:rPr>
            </w:pPr>
            <w:r w:rsidRPr="00BB18D8">
              <w:rPr>
                <w:bCs/>
              </w:rPr>
              <w:t>Реквизиты акта, установившего соответствующие ограничения:</w:t>
            </w:r>
            <w:proofErr w:type="gramStart"/>
            <w:r w:rsidRPr="00BB18D8">
              <w:rPr>
                <w:bCs/>
              </w:rPr>
              <w:t xml:space="preserve"> .</w:t>
            </w:r>
            <w:proofErr w:type="gramEnd"/>
          </w:p>
          <w:p w:rsidR="00BB18D8" w:rsidRPr="00BB18D8" w:rsidRDefault="00BB18D8" w:rsidP="00BB18D8">
            <w:pPr>
              <w:autoSpaceDE w:val="0"/>
              <w:autoSpaceDN w:val="0"/>
              <w:spacing w:before="240" w:after="120"/>
              <w:jc w:val="both"/>
              <w:rPr>
                <w:b/>
                <w:bCs/>
              </w:rPr>
            </w:pPr>
            <w:r w:rsidRPr="00BB18D8">
              <w:rPr>
                <w:b/>
                <w:bCs/>
              </w:rPr>
              <w:t>Информация о границах зон с особыми условиями использования территорий, если земельный участок полностью или частично расположен в границах таких зон:</w:t>
            </w:r>
          </w:p>
          <w:tbl>
            <w:tblPr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96"/>
              <w:gridCol w:w="2695"/>
              <w:gridCol w:w="2695"/>
              <w:gridCol w:w="2688"/>
            </w:tblGrid>
            <w:tr w:rsidR="00BB18D8" w:rsidRPr="00BB18D8" w:rsidTr="00165DDF">
              <w:trPr>
                <w:trHeight w:val="546"/>
              </w:trPr>
              <w:tc>
                <w:tcPr>
                  <w:tcW w:w="22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4" w:lineRule="auto"/>
                    <w:jc w:val="center"/>
                  </w:pPr>
                  <w:r w:rsidRPr="00BB18D8">
                    <w:lastRenderedPageBreak/>
                    <w:t>Наименование зоны с особыми условиями использования территории с указанием объекта, в отношении которого установлена такая зона</w:t>
                  </w:r>
                </w:p>
              </w:tc>
              <w:tc>
                <w:tcPr>
                  <w:tcW w:w="807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4" w:lineRule="auto"/>
                    <w:jc w:val="center"/>
                  </w:pPr>
                  <w:r w:rsidRPr="00BB18D8">
                    <w:t>Перечень координат характерных точек в системе координат,</w:t>
                  </w:r>
                  <w:r w:rsidRPr="00BB18D8">
                    <w:br/>
                    <w:t>используемой для ведения Единого государственного реестра недвижимости</w:t>
                  </w:r>
                </w:p>
              </w:tc>
            </w:tr>
            <w:tr w:rsidR="00BB18D8" w:rsidRPr="00BB18D8" w:rsidTr="00165DDF">
              <w:trPr>
                <w:cantSplit/>
              </w:trPr>
              <w:tc>
                <w:tcPr>
                  <w:tcW w:w="22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B18D8" w:rsidRPr="00BB18D8" w:rsidRDefault="00BB18D8" w:rsidP="00BB18D8"/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Обозначение (номер) характерной точки</w:t>
                  </w: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Х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Y</w:t>
                  </w:r>
                </w:p>
              </w:tc>
            </w:tr>
            <w:tr w:rsidR="00BB18D8" w:rsidRPr="00BB18D8" w:rsidTr="00165DDF">
              <w:tc>
                <w:tcPr>
                  <w:tcW w:w="2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4" w:lineRule="auto"/>
                    <w:jc w:val="center"/>
                  </w:pPr>
                  <w:r w:rsidRPr="00BB18D8">
                    <w:t>1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4" w:lineRule="auto"/>
                    <w:jc w:val="center"/>
                  </w:pPr>
                  <w:r w:rsidRPr="00BB18D8"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4" w:lineRule="auto"/>
                    <w:jc w:val="center"/>
                  </w:pPr>
                  <w:r w:rsidRPr="00BB18D8">
                    <w:t>3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4" w:lineRule="auto"/>
                    <w:jc w:val="center"/>
                  </w:pPr>
                  <w:r w:rsidRPr="00BB18D8">
                    <w:t>4</w:t>
                  </w:r>
                </w:p>
              </w:tc>
            </w:tr>
            <w:tr w:rsidR="00BB18D8" w:rsidRPr="00BB18D8" w:rsidTr="00165DDF">
              <w:tc>
                <w:tcPr>
                  <w:tcW w:w="2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</w:pPr>
                  <w:r w:rsidRPr="00BB18D8">
                    <w:t>Зона охраны искусственных объектов</w:t>
                  </w:r>
                  <w:r w:rsidRPr="00BB18D8">
                    <w:br/>
                    <w:t>(ЕГРН)</w:t>
                  </w: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1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2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3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4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5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6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7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541606,98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541578,95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541545,44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541546,07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541577,27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541603,11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541561,03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541468,40</w:t>
                  </w:r>
                </w:p>
              </w:tc>
              <w:tc>
                <w:tcPr>
                  <w:tcW w:w="2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3228226,46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3228233,65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3228245,63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3228238,89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3228227,73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3228221,16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3228214,37</w:t>
                  </w:r>
                </w:p>
                <w:p w:rsidR="00BB18D8" w:rsidRPr="00BB18D8" w:rsidRDefault="00BB18D8" w:rsidP="00BB18D8">
                  <w:pPr>
                    <w:autoSpaceDE w:val="0"/>
                    <w:autoSpaceDN w:val="0"/>
                    <w:spacing w:line="252" w:lineRule="auto"/>
                    <w:jc w:val="center"/>
                  </w:pPr>
                  <w:r w:rsidRPr="00BB18D8">
                    <w:t>3228242,02</w:t>
                  </w:r>
                </w:p>
              </w:tc>
            </w:tr>
          </w:tbl>
          <w:p w:rsidR="00BB18D8" w:rsidRPr="00BB18D8" w:rsidRDefault="00BB18D8" w:rsidP="00BB18D8">
            <w:pPr>
              <w:autoSpaceDE w:val="0"/>
              <w:autoSpaceDN w:val="0"/>
              <w:spacing w:before="120"/>
              <w:rPr>
                <w:b/>
                <w:bCs/>
              </w:rPr>
            </w:pPr>
          </w:p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lastRenderedPageBreak/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577" w:rsidRDefault="00C76577" w:rsidP="00840B4A">
      <w:r>
        <w:separator/>
      </w:r>
    </w:p>
  </w:endnote>
  <w:endnote w:type="continuationSeparator" w:id="0">
    <w:p w:rsidR="00C76577" w:rsidRDefault="00C76577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577" w:rsidRDefault="00C76577" w:rsidP="00840B4A">
      <w:r>
        <w:separator/>
      </w:r>
    </w:p>
  </w:footnote>
  <w:footnote w:type="continuationSeparator" w:id="0">
    <w:p w:rsidR="00C76577" w:rsidRDefault="00C76577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C76577" w:rsidRDefault="00C76577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3DC">
          <w:rPr>
            <w:noProof/>
          </w:rPr>
          <w:t>9</w:t>
        </w:r>
        <w:r>
          <w:fldChar w:fldCharType="end"/>
        </w:r>
      </w:p>
    </w:sdtContent>
  </w:sdt>
  <w:p w:rsidR="00C76577" w:rsidRDefault="00C76577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4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3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7"/>
  </w:num>
  <w:num w:numId="17">
    <w:abstractNumId w:val="14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2FC7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155"/>
    <w:rsid w:val="000A18B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17B7A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5FB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437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3C98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2B69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C35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1D87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430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5CA1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57AB1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1FC4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1C03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26C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359B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0D26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16FBA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561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676F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35CE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0474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14A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7C5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5464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5FFA"/>
    <w:rsid w:val="00B6649A"/>
    <w:rsid w:val="00B668BF"/>
    <w:rsid w:val="00B66908"/>
    <w:rsid w:val="00B70AC9"/>
    <w:rsid w:val="00B70D72"/>
    <w:rsid w:val="00B70F65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4F02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8D8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6604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515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577"/>
    <w:rsid w:val="00C767D0"/>
    <w:rsid w:val="00C776F2"/>
    <w:rsid w:val="00C8045B"/>
    <w:rsid w:val="00C80D2D"/>
    <w:rsid w:val="00C814C9"/>
    <w:rsid w:val="00C834C5"/>
    <w:rsid w:val="00C84946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710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5B06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51D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A18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521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1D8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BC2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3DC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455C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1F1"/>
    <w:rsid w:val="00F25C36"/>
    <w:rsid w:val="00F26355"/>
    <w:rsid w:val="00F27AFF"/>
    <w:rsid w:val="00F30D2C"/>
    <w:rsid w:val="00F30D6E"/>
    <w:rsid w:val="00F31EF1"/>
    <w:rsid w:val="00F32968"/>
    <w:rsid w:val="00F32E97"/>
    <w:rsid w:val="00F32F84"/>
    <w:rsid w:val="00F33768"/>
    <w:rsid w:val="00F33B4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0EB0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01228-BEF8-427C-9EC1-E822AD0D8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2541</Words>
  <Characters>18692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21191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KUMI 6</cp:lastModifiedBy>
  <cp:revision>6</cp:revision>
  <cp:lastPrinted>2026-06-23T01:42:00Z</cp:lastPrinted>
  <dcterms:created xsi:type="dcterms:W3CDTF">2026-06-18T01:45:00Z</dcterms:created>
  <dcterms:modified xsi:type="dcterms:W3CDTF">2026-06-23T08:37:00Z</dcterms:modified>
</cp:coreProperties>
</file>