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>а купли-продажи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Право заключения договора купли-продажи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ED1125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Дата и время начала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7E0AD6" w:rsidP="00B934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02</w:t>
            </w:r>
            <w:r w:rsidR="00B934AE">
              <w:rPr>
                <w:b/>
                <w:sz w:val="22"/>
                <w:szCs w:val="22"/>
                <w:lang w:eastAsia="en-US"/>
              </w:rPr>
              <w:t>.07</w:t>
            </w:r>
            <w:r w:rsidR="005C7AF3" w:rsidRPr="00A260D1">
              <w:rPr>
                <w:b/>
                <w:sz w:val="22"/>
                <w:szCs w:val="22"/>
                <w:lang w:eastAsia="en-US"/>
              </w:rPr>
              <w:t>.2026 г.  09-00 ч.</w:t>
            </w:r>
            <w:r w:rsidR="005C7AF3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5C7AF3">
              <w:rPr>
                <w:sz w:val="22"/>
                <w:szCs w:val="22"/>
                <w:lang w:eastAsia="en-US"/>
              </w:rPr>
              <w:t>местное</w:t>
            </w:r>
            <w:r w:rsidR="005C7AF3" w:rsidRPr="00A260D1">
              <w:rPr>
                <w:sz w:val="22"/>
                <w:szCs w:val="22"/>
                <w:lang w:eastAsia="en-US"/>
              </w:rPr>
              <w:t>)</w:t>
            </w:r>
          </w:p>
          <w:p w:rsidR="005C7AF3" w:rsidRPr="00A260D1" w:rsidRDefault="005C7AF3" w:rsidP="00B934AE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время окончания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7E0AD6" w:rsidP="00B934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</w:t>
            </w:r>
            <w:r w:rsidR="00B934AE">
              <w:rPr>
                <w:b/>
                <w:sz w:val="22"/>
                <w:szCs w:val="22"/>
                <w:lang w:eastAsia="en-US"/>
              </w:rPr>
              <w:t>.07</w:t>
            </w:r>
            <w:r w:rsidR="005C7AF3" w:rsidRPr="00A260D1">
              <w:rPr>
                <w:b/>
                <w:sz w:val="22"/>
                <w:szCs w:val="22"/>
                <w:lang w:eastAsia="en-US"/>
              </w:rPr>
              <w:t xml:space="preserve">.2026 г.  </w:t>
            </w:r>
            <w:r w:rsidR="005C7AF3">
              <w:rPr>
                <w:b/>
                <w:sz w:val="22"/>
                <w:szCs w:val="22"/>
                <w:lang w:eastAsia="en-US"/>
              </w:rPr>
              <w:t>17</w:t>
            </w:r>
            <w:r w:rsidR="005C7AF3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5C7AF3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5C7AF3">
              <w:rPr>
                <w:sz w:val="22"/>
                <w:szCs w:val="22"/>
                <w:lang w:eastAsia="en-US"/>
              </w:rPr>
              <w:t>местное</w:t>
            </w:r>
            <w:r w:rsidR="005C7AF3" w:rsidRPr="00A260D1">
              <w:rPr>
                <w:sz w:val="22"/>
                <w:szCs w:val="22"/>
                <w:lang w:eastAsia="en-US"/>
              </w:rPr>
              <w:t>)</w:t>
            </w:r>
          </w:p>
          <w:p w:rsidR="005C7AF3" w:rsidRPr="00A260D1" w:rsidRDefault="005C7AF3" w:rsidP="00B934AE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7E0AD6" w:rsidP="00B934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</w:t>
            </w:r>
            <w:r w:rsidR="00B934AE">
              <w:rPr>
                <w:b/>
                <w:sz w:val="22"/>
                <w:szCs w:val="22"/>
                <w:lang w:eastAsia="en-US"/>
              </w:rPr>
              <w:t>.07</w:t>
            </w:r>
            <w:r w:rsidR="005C7AF3" w:rsidRPr="00A260D1">
              <w:rPr>
                <w:b/>
                <w:sz w:val="22"/>
                <w:szCs w:val="22"/>
                <w:lang w:eastAsia="en-US"/>
              </w:rPr>
              <w:t>.2026 г.  1</w:t>
            </w:r>
            <w:r w:rsidR="005C7AF3">
              <w:rPr>
                <w:b/>
                <w:sz w:val="22"/>
                <w:szCs w:val="22"/>
                <w:lang w:eastAsia="en-US"/>
              </w:rPr>
              <w:t>4</w:t>
            </w:r>
            <w:r w:rsidR="005C7AF3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5C7AF3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5C7AF3">
              <w:rPr>
                <w:sz w:val="22"/>
                <w:szCs w:val="22"/>
                <w:lang w:eastAsia="en-US"/>
              </w:rPr>
              <w:t>местное</w:t>
            </w:r>
            <w:r w:rsidR="005C7AF3"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ED1125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C45BCD" w:rsidRDefault="005C7AF3" w:rsidP="00B934AE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7E0AD6">
              <w:rPr>
                <w:b/>
                <w:sz w:val="22"/>
                <w:szCs w:val="22"/>
                <w:lang w:eastAsia="en-US"/>
              </w:rPr>
              <w:t>16</w:t>
            </w:r>
            <w:r w:rsidR="00B934AE">
              <w:rPr>
                <w:b/>
                <w:sz w:val="22"/>
                <w:szCs w:val="22"/>
                <w:lang w:eastAsia="en-US"/>
              </w:rPr>
              <w:t>.07</w:t>
            </w:r>
            <w:r w:rsidRPr="00A260D1">
              <w:rPr>
                <w:b/>
                <w:sz w:val="22"/>
                <w:szCs w:val="22"/>
                <w:lang w:eastAsia="en-US"/>
              </w:rPr>
              <w:t xml:space="preserve">.2026 г. в </w:t>
            </w:r>
            <w:r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ч. (время </w:t>
            </w:r>
            <w:r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 xml:space="preserve">) на электронной площадке: </w:t>
            </w:r>
            <w:r w:rsidRPr="00A260D1">
              <w:rPr>
                <w:sz w:val="22"/>
                <w:szCs w:val="22"/>
                <w:lang w:eastAsia="en-US"/>
              </w:rPr>
              <w:br/>
              <w:t>www.rts-tender.ru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B934AE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934AE">
              <w:rPr>
                <w:sz w:val="22"/>
                <w:szCs w:val="22"/>
                <w:lang w:eastAsia="en-US"/>
              </w:rPr>
              <w:t>Заявителями (далее – Заявитель) - участниками электронного аукциона могут быть любые физические и юридические лица.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7E0AD6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 xml:space="preserve">1% от начальной цены имущества и не более </w:t>
            </w:r>
            <w:r w:rsidR="007E0AD6">
              <w:rPr>
                <w:sz w:val="24"/>
                <w:szCs w:val="24"/>
                <w:shd w:val="clear" w:color="auto" w:fill="FFFFFF"/>
              </w:rPr>
              <w:t>49,93</w:t>
            </w:r>
            <w:r w:rsidRPr="00914895">
              <w:rPr>
                <w:sz w:val="24"/>
                <w:szCs w:val="24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>участнику проект договора купли-продажи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>оговор купли-продажи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B934AE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B934AE">
              <w:rPr>
                <w:bCs/>
                <w:color w:val="000000"/>
                <w:spacing w:val="-6"/>
                <w:sz w:val="22"/>
                <w:szCs w:val="22"/>
              </w:rPr>
              <w:t>700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B934AE">
              <w:rPr>
                <w:bCs/>
                <w:color w:val="000000"/>
                <w:spacing w:val="-6"/>
                <w:sz w:val="22"/>
                <w:szCs w:val="22"/>
              </w:rPr>
              <w:t>17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.0</w:t>
            </w:r>
            <w:r w:rsidR="00B934AE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купли-продажи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государственная собственность на который не разграничена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0A3FA4" w:rsidP="00A65DE3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t xml:space="preserve">Российская Федерация, Иркутская область, муниципальный округ </w:t>
            </w:r>
            <w:proofErr w:type="spellStart"/>
            <w:r>
              <w:t>Нукутский</w:t>
            </w:r>
            <w:proofErr w:type="spellEnd"/>
            <w:r>
              <w:t xml:space="preserve">, село </w:t>
            </w:r>
            <w:proofErr w:type="spellStart"/>
            <w:r>
              <w:t>Закулей</w:t>
            </w:r>
            <w:proofErr w:type="spellEnd"/>
            <w:r>
              <w:t>, улица Новая, земельный участок 1б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0A3FA4" w:rsidP="009E51A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t>85:04:020101:1297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0A3FA4" w:rsidP="005F7C5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сельскохозяйственно</w:t>
            </w:r>
            <w:r w:rsidR="005F7C55">
              <w:rPr>
                <w:bCs/>
                <w:color w:val="000000"/>
                <w:spacing w:val="-6"/>
                <w:sz w:val="22"/>
                <w:szCs w:val="22"/>
              </w:rPr>
              <w:t>е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использовани</w:t>
            </w:r>
            <w:r w:rsidR="005F7C55">
              <w:rPr>
                <w:bCs/>
                <w:color w:val="000000"/>
                <w:spacing w:val="-6"/>
                <w:sz w:val="22"/>
                <w:szCs w:val="22"/>
              </w:rPr>
              <w:t>е</w:t>
            </w:r>
            <w:bookmarkStart w:id="1" w:name="_GoBack"/>
            <w:bookmarkEnd w:id="1"/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0A3FA4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</w:t>
            </w: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ля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сельскохозяйственного использования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0A3FA4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2125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0A3FA4" w:rsidP="000A3FA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4993,75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четыре тысячи девятьсот девяносто три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я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75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й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к</w:t>
            </w:r>
            <w:r w:rsidR="00D157FC">
              <w:rPr>
                <w:bCs/>
                <w:color w:val="000000"/>
                <w:spacing w:val="-6"/>
                <w:sz w:val="22"/>
                <w:szCs w:val="22"/>
              </w:rPr>
              <w:t>и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0A3FA4" w:rsidP="000A3FA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149,81 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сто сорок девять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 w:rsidR="00A65DE3">
              <w:rPr>
                <w:bCs/>
                <w:color w:val="000000"/>
                <w:spacing w:val="-6"/>
                <w:sz w:val="22"/>
                <w:szCs w:val="22"/>
              </w:rPr>
              <w:t>8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1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йка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0A3FA4" w:rsidP="000A3FA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2496,87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две тысячи четыреста девяносто шесть) рублей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87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936848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>-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FD6B13" w:rsidP="00FD6B13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государственная собственность не разграничена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174A6" w:rsidRPr="00B174A6" w:rsidRDefault="00B174A6" w:rsidP="00B174A6">
            <w:pPr>
              <w:tabs>
                <w:tab w:val="left" w:pos="2934"/>
              </w:tabs>
              <w:jc w:val="both"/>
              <w:rPr>
                <w:sz w:val="22"/>
              </w:rPr>
            </w:pPr>
          </w:p>
          <w:p w:rsidR="00B174A6" w:rsidRPr="00B174A6" w:rsidRDefault="00B174A6" w:rsidP="00B174A6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</w:rPr>
            </w:pPr>
            <w:r w:rsidRPr="00B174A6">
              <w:rPr>
                <w:sz w:val="22"/>
              </w:rPr>
              <w:t xml:space="preserve">Максимальный размер земельного: участка не установлен. </w:t>
            </w:r>
          </w:p>
          <w:p w:rsidR="00B174A6" w:rsidRDefault="00B174A6" w:rsidP="00BD4F25">
            <w:pPr>
              <w:jc w:val="both"/>
              <w:rPr>
                <w:sz w:val="22"/>
              </w:rPr>
            </w:pPr>
          </w:p>
          <w:p w:rsidR="00B174A6" w:rsidRPr="00B174A6" w:rsidRDefault="00BD4F25" w:rsidP="00B174A6">
            <w:pPr>
              <w:pStyle w:val="af"/>
              <w:numPr>
                <w:ilvl w:val="0"/>
                <w:numId w:val="23"/>
              </w:numPr>
              <w:jc w:val="both"/>
              <w:rPr>
                <w:sz w:val="22"/>
              </w:rPr>
            </w:pPr>
            <w:r w:rsidRPr="00B174A6">
              <w:rPr>
                <w:sz w:val="22"/>
              </w:rPr>
              <w:lastRenderedPageBreak/>
              <w:t>Минимальный размер земельного участка</w:t>
            </w:r>
            <w:r w:rsidR="00617DBA" w:rsidRPr="00B174A6">
              <w:rPr>
                <w:sz w:val="22"/>
              </w:rPr>
              <w:t xml:space="preserve"> – 4</w:t>
            </w:r>
            <w:r w:rsidR="00B174A6" w:rsidRPr="00B174A6">
              <w:rPr>
                <w:sz w:val="22"/>
              </w:rPr>
              <w:t xml:space="preserve">00 </w:t>
            </w:r>
            <w:proofErr w:type="spellStart"/>
            <w:r w:rsidR="00B174A6" w:rsidRPr="00B174A6">
              <w:rPr>
                <w:sz w:val="22"/>
              </w:rPr>
              <w:t>кв.м</w:t>
            </w:r>
            <w:proofErr w:type="spellEnd"/>
            <w:r w:rsidR="00B174A6" w:rsidRPr="00B174A6">
              <w:rPr>
                <w:sz w:val="22"/>
              </w:rPr>
              <w:t>.</w:t>
            </w:r>
          </w:p>
          <w:p w:rsidR="00B174A6" w:rsidRDefault="00B174A6" w:rsidP="00BD4F25">
            <w:pPr>
              <w:jc w:val="both"/>
              <w:rPr>
                <w:sz w:val="22"/>
              </w:rPr>
            </w:pPr>
          </w:p>
          <w:p w:rsidR="00BD4F25" w:rsidRPr="00B174A6" w:rsidRDefault="00BD4F25" w:rsidP="00B174A6">
            <w:pPr>
              <w:pStyle w:val="af"/>
              <w:numPr>
                <w:ilvl w:val="0"/>
                <w:numId w:val="23"/>
              </w:numPr>
              <w:jc w:val="both"/>
              <w:rPr>
                <w:sz w:val="22"/>
              </w:rPr>
            </w:pPr>
            <w:r w:rsidRPr="00B174A6">
              <w:rPr>
                <w:sz w:val="22"/>
              </w:rPr>
              <w:t>Максимальное количество этажей</w:t>
            </w:r>
            <w:r w:rsidR="00CB2085" w:rsidRPr="00B174A6">
              <w:rPr>
                <w:sz w:val="22"/>
              </w:rPr>
              <w:t xml:space="preserve"> </w:t>
            </w:r>
            <w:r w:rsidRPr="00B174A6">
              <w:rPr>
                <w:sz w:val="22"/>
              </w:rPr>
              <w:t>-</w:t>
            </w:r>
            <w:r w:rsidR="00CB2085" w:rsidRPr="00B174A6">
              <w:rPr>
                <w:sz w:val="22"/>
              </w:rPr>
              <w:t xml:space="preserve"> </w:t>
            </w:r>
            <w:r w:rsidR="00617DBA" w:rsidRPr="00B174A6">
              <w:rPr>
                <w:sz w:val="22"/>
              </w:rPr>
              <w:t>3</w:t>
            </w:r>
            <w:r w:rsidRPr="00B174A6">
              <w:rPr>
                <w:sz w:val="22"/>
              </w:rPr>
              <w:t xml:space="preserve"> </w:t>
            </w:r>
            <w:proofErr w:type="spellStart"/>
            <w:r w:rsidRPr="00B174A6">
              <w:rPr>
                <w:sz w:val="22"/>
              </w:rPr>
              <w:t>эт</w:t>
            </w:r>
            <w:proofErr w:type="spellEnd"/>
            <w:r w:rsidRPr="00B174A6">
              <w:rPr>
                <w:sz w:val="22"/>
              </w:rPr>
              <w:t>.</w:t>
            </w:r>
          </w:p>
          <w:p w:rsidR="00BD4F25" w:rsidRPr="00B174A6" w:rsidRDefault="00BD4F25" w:rsidP="00B174A6">
            <w:pPr>
              <w:pStyle w:val="af"/>
              <w:numPr>
                <w:ilvl w:val="0"/>
                <w:numId w:val="23"/>
              </w:numPr>
              <w:jc w:val="both"/>
              <w:rPr>
                <w:sz w:val="22"/>
              </w:rPr>
            </w:pPr>
            <w:r w:rsidRPr="00B174A6">
              <w:rPr>
                <w:sz w:val="22"/>
              </w:rPr>
              <w:t xml:space="preserve">Максимальный процент застройки в границах земельного участка </w:t>
            </w:r>
            <w:r w:rsidR="00CB2085" w:rsidRPr="00B174A6">
              <w:rPr>
                <w:sz w:val="22"/>
              </w:rPr>
              <w:t>–</w:t>
            </w:r>
            <w:r w:rsidRPr="00B174A6">
              <w:rPr>
                <w:sz w:val="22"/>
              </w:rPr>
              <w:t xml:space="preserve"> </w:t>
            </w:r>
            <w:r w:rsidR="00617DBA" w:rsidRPr="00B174A6">
              <w:rPr>
                <w:sz w:val="22"/>
              </w:rPr>
              <w:t>75</w:t>
            </w:r>
            <w:r w:rsidR="003E65A9" w:rsidRPr="00B174A6">
              <w:rPr>
                <w:sz w:val="22"/>
              </w:rPr>
              <w:t>%</w:t>
            </w:r>
            <w:r w:rsidRPr="00B174A6">
              <w:rPr>
                <w:sz w:val="22"/>
              </w:rPr>
              <w:t>.</w:t>
            </w:r>
          </w:p>
          <w:p w:rsidR="003E65A9" w:rsidRPr="00B174A6" w:rsidRDefault="003E65A9" w:rsidP="00B174A6">
            <w:pPr>
              <w:pStyle w:val="af"/>
              <w:numPr>
                <w:ilvl w:val="0"/>
                <w:numId w:val="23"/>
              </w:numPr>
              <w:jc w:val="both"/>
              <w:rPr>
                <w:sz w:val="22"/>
              </w:rPr>
            </w:pPr>
            <w:r w:rsidRPr="00B174A6">
              <w:rPr>
                <w:sz w:val="22"/>
              </w:rPr>
              <w:t>Минимал</w:t>
            </w:r>
            <w:r w:rsidR="00617DBA" w:rsidRPr="00B174A6">
              <w:rPr>
                <w:sz w:val="22"/>
              </w:rPr>
              <w:t>ьный отступ от красной линии – 1</w:t>
            </w:r>
            <w:r w:rsidRPr="00B174A6">
              <w:rPr>
                <w:sz w:val="22"/>
              </w:rPr>
              <w:t xml:space="preserve"> м.</w:t>
            </w:r>
          </w:p>
          <w:p w:rsidR="003E65A9" w:rsidRPr="00BD4F25" w:rsidRDefault="003E65A9" w:rsidP="00BD4F25">
            <w:pPr>
              <w:jc w:val="both"/>
              <w:rPr>
                <w:sz w:val="22"/>
              </w:rPr>
            </w:pPr>
          </w:p>
          <w:p w:rsidR="000D65FF" w:rsidRPr="00E6048E" w:rsidRDefault="000D65FF" w:rsidP="00CB208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B174A6" w:rsidRPr="00B174A6" w:rsidRDefault="00B174A6" w:rsidP="00B174A6">
            <w:pPr>
              <w:jc w:val="both"/>
              <w:rPr>
                <w:sz w:val="22"/>
              </w:rPr>
            </w:pPr>
            <w:r w:rsidRPr="00B174A6">
              <w:rPr>
                <w:sz w:val="22"/>
              </w:rPr>
              <w:t xml:space="preserve">В соответствии с Правилами землепользования и застройки муниципального образования </w:t>
            </w:r>
            <w:proofErr w:type="spellStart"/>
            <w:r>
              <w:rPr>
                <w:sz w:val="22"/>
              </w:rPr>
              <w:t>Закулей</w:t>
            </w:r>
            <w:proofErr w:type="spellEnd"/>
            <w:r w:rsidRPr="00B174A6">
              <w:rPr>
                <w:sz w:val="22"/>
              </w:rPr>
              <w:t xml:space="preserve">, утвержденными решением Думы от </w:t>
            </w:r>
            <w:r>
              <w:rPr>
                <w:sz w:val="22"/>
              </w:rPr>
              <w:t>14.11.2023 № 12</w:t>
            </w:r>
            <w:r w:rsidRPr="00B174A6">
              <w:rPr>
                <w:sz w:val="22"/>
              </w:rPr>
              <w:t xml:space="preserve">   (далее – Правила землепользования и застройки) </w:t>
            </w:r>
          </w:p>
          <w:p w:rsidR="00DE48FB" w:rsidRPr="00DE48FB" w:rsidRDefault="00DE48FB" w:rsidP="00DE48FB">
            <w:pPr>
              <w:autoSpaceDE w:val="0"/>
              <w:autoSpaceDN w:val="0"/>
              <w:spacing w:before="120"/>
              <w:rPr>
                <w:b/>
              </w:rPr>
            </w:pPr>
            <w:r w:rsidRPr="00DE48FB">
              <w:rPr>
                <w:b/>
              </w:rPr>
              <w:t>основные виды разрешенного использования: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1. Административные здания организаций, обеспечивающих предоставление коммунальных услуг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2. Амбулаторно-поликлиническое обслуживание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3. Блокированная жилая застройка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4. Бытовое обслуживание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5. Государственное управление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6. Для ведения личного подсобного хозяйства (приусадебный земельный участок)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7. Для индивидуального жилищного строительства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8. Дошкольное, начальное и среднее общее образование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9. Обслуживание перевозок пассажиров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10. Объекты культурно-досуговой деятельности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11. Оказание социальной помощи населению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12. Оказание услуг связи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13. Осуществление религиозных обрядов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14. Площадки для занятий спортом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15. Предоставление коммунальных услуг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16. Религиозное управление и образование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17. Стоянки транспорта общего пользования</w:t>
            </w:r>
          </w:p>
          <w:p w:rsidR="00DE48FB" w:rsidRPr="00DE48FB" w:rsidRDefault="00DE48FB" w:rsidP="00DE48FB">
            <w:pPr>
              <w:autoSpaceDE w:val="0"/>
              <w:autoSpaceDN w:val="0"/>
              <w:spacing w:before="120"/>
              <w:rPr>
                <w:b/>
              </w:rPr>
            </w:pPr>
            <w:r w:rsidRPr="00DE48FB">
              <w:rPr>
                <w:b/>
              </w:rPr>
              <w:t>условно разрешенные виды использования земельного участка: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1. Автомобильные мойки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2. Амбулаторное ветеринарное обслуживание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3. Ведение огородничества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4. Деловое управление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5. Магазины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6. Малоэтажная многоквартирная жилая застройка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7. Обеспечение занятий спортом в помещениях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8. Общественное питание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9. Ремонт автомобилей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lastRenderedPageBreak/>
              <w:t>10. Рынки</w:t>
            </w:r>
          </w:p>
          <w:p w:rsidR="00DE48FB" w:rsidRPr="00DE48FB" w:rsidRDefault="00DE48FB" w:rsidP="00DE48FB">
            <w:pPr>
              <w:autoSpaceDE w:val="0"/>
              <w:autoSpaceDN w:val="0"/>
              <w:spacing w:before="120"/>
              <w:rPr>
                <w:b/>
              </w:rPr>
            </w:pPr>
            <w:r w:rsidRPr="00DE48FB">
              <w:rPr>
                <w:b/>
              </w:rPr>
              <w:t>вспомогательные виды разрешенного использования земельного участка: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1. Предоставление коммунальных услуг</w:t>
            </w:r>
          </w:p>
          <w:p w:rsidR="00DE48FB" w:rsidRPr="00DE48FB" w:rsidRDefault="00DE48FB" w:rsidP="00DE48FB">
            <w:pPr>
              <w:autoSpaceDE w:val="0"/>
              <w:autoSpaceDN w:val="0"/>
            </w:pPr>
          </w:p>
          <w:p w:rsidR="00DE48FB" w:rsidRPr="00DE48FB" w:rsidRDefault="00DE48FB" w:rsidP="00DE48FB">
            <w:pPr>
              <w:autoSpaceDE w:val="0"/>
              <w:autoSpaceDN w:val="0"/>
              <w:rPr>
                <w:b/>
              </w:rPr>
            </w:pPr>
            <w:r w:rsidRPr="00DE48FB">
              <w:rPr>
                <w:b/>
              </w:rPr>
              <w:t>Зоны размещения объектов социального и коммунально-бытового назначения:</w:t>
            </w:r>
          </w:p>
          <w:p w:rsidR="00DE48FB" w:rsidRPr="00DE48FB" w:rsidRDefault="00DE48FB" w:rsidP="00DE48FB">
            <w:pPr>
              <w:autoSpaceDE w:val="0"/>
              <w:autoSpaceDN w:val="0"/>
              <w:spacing w:before="120"/>
              <w:rPr>
                <w:b/>
              </w:rPr>
            </w:pPr>
            <w:r w:rsidRPr="00DE48FB">
              <w:rPr>
                <w:b/>
              </w:rPr>
              <w:t>основные виды разрешенного использования: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1. Амбулаторно-поликлиническое обслуживание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2. Дома социального обслуживания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3. Дошкольное, начальное и среднее общее образование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4. Обеспечение занятий спортом в помещениях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5. Обеспечение спортивно-зрелищных мероприятий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6. Оборудованные площадки для занятий спортом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7. Объекты культурно-досуговой деятельности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8. Оказание социальной помощи населению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9. Осуществление религиозных обрядов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10. Площадки для занятий спортом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11. Предоставление коммунальных услуг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12. Религиозное управление и образование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13. Стационарное медицинское обслуживание</w:t>
            </w:r>
          </w:p>
          <w:p w:rsidR="00DE48FB" w:rsidRPr="00DE48FB" w:rsidRDefault="00DE48FB" w:rsidP="00DE48FB">
            <w:pPr>
              <w:autoSpaceDE w:val="0"/>
              <w:autoSpaceDN w:val="0"/>
              <w:spacing w:before="120"/>
              <w:rPr>
                <w:b/>
              </w:rPr>
            </w:pPr>
            <w:r w:rsidRPr="00DE48FB">
              <w:rPr>
                <w:b/>
              </w:rPr>
              <w:t>условно разрешенные виды использования земельного участка: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 xml:space="preserve">Градостроительным регламентом не </w:t>
            </w:r>
            <w:proofErr w:type="gramStart"/>
            <w:r w:rsidRPr="00DE48FB">
              <w:t>установлены</w:t>
            </w:r>
            <w:proofErr w:type="gramEnd"/>
            <w:r w:rsidRPr="00DE48FB">
              <w:t>.</w:t>
            </w:r>
          </w:p>
          <w:p w:rsidR="00DE48FB" w:rsidRPr="00DE48FB" w:rsidRDefault="00DE48FB" w:rsidP="00DE48FB">
            <w:pPr>
              <w:autoSpaceDE w:val="0"/>
              <w:autoSpaceDN w:val="0"/>
              <w:spacing w:before="120"/>
              <w:rPr>
                <w:b/>
              </w:rPr>
            </w:pPr>
            <w:r w:rsidRPr="00DE48FB">
              <w:rPr>
                <w:b/>
              </w:rPr>
              <w:t>вспомогательные виды разрешенного использования земельного участка: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>1. Служебные гаражи</w:t>
            </w:r>
          </w:p>
          <w:p w:rsidR="00DE48FB" w:rsidRPr="00DE48FB" w:rsidRDefault="00DE48FB" w:rsidP="00DE48FB">
            <w:pPr>
              <w:autoSpaceDE w:val="0"/>
              <w:autoSpaceDN w:val="0"/>
            </w:pPr>
          </w:p>
          <w:p w:rsidR="00DE48FB" w:rsidRPr="00DE48FB" w:rsidRDefault="00DE48FB" w:rsidP="00DE48FB">
            <w:pPr>
              <w:autoSpaceDE w:val="0"/>
              <w:autoSpaceDN w:val="0"/>
              <w:rPr>
                <w:b/>
              </w:rPr>
            </w:pPr>
            <w:r w:rsidRPr="00DE48FB">
              <w:rPr>
                <w:b/>
              </w:rPr>
              <w:t>Зоны, занятые объектами сельскохозяйственного назначения и предназначенные для развития объектов сельскохозяйственного назначения:</w:t>
            </w:r>
          </w:p>
          <w:p w:rsidR="00DE48FB" w:rsidRPr="00DE48FB" w:rsidRDefault="00DE48FB" w:rsidP="00DE48FB">
            <w:pPr>
              <w:autoSpaceDE w:val="0"/>
              <w:autoSpaceDN w:val="0"/>
              <w:spacing w:before="120"/>
              <w:rPr>
                <w:b/>
              </w:rPr>
            </w:pPr>
            <w:r w:rsidRPr="00DE48FB">
              <w:rPr>
                <w:b/>
              </w:rPr>
              <w:t>основные виды разрешенного использования: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 xml:space="preserve">Градостроительным регламентом не </w:t>
            </w:r>
            <w:proofErr w:type="gramStart"/>
            <w:r w:rsidRPr="00DE48FB">
              <w:t>установлены</w:t>
            </w:r>
            <w:proofErr w:type="gramEnd"/>
            <w:r w:rsidRPr="00DE48FB">
              <w:t>.</w:t>
            </w:r>
          </w:p>
          <w:p w:rsidR="00DE48FB" w:rsidRPr="00DE48FB" w:rsidRDefault="00DE48FB" w:rsidP="00DE48FB">
            <w:pPr>
              <w:autoSpaceDE w:val="0"/>
              <w:autoSpaceDN w:val="0"/>
              <w:spacing w:before="120"/>
              <w:rPr>
                <w:b/>
              </w:rPr>
            </w:pPr>
            <w:r w:rsidRPr="00DE48FB">
              <w:rPr>
                <w:b/>
              </w:rPr>
              <w:t>условно разрешенные виды использования земельного участка: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 xml:space="preserve">Градостроительным регламентом не </w:t>
            </w:r>
            <w:proofErr w:type="gramStart"/>
            <w:r w:rsidRPr="00DE48FB">
              <w:t>установлены</w:t>
            </w:r>
            <w:proofErr w:type="gramEnd"/>
            <w:r w:rsidRPr="00DE48FB">
              <w:t>.</w:t>
            </w:r>
          </w:p>
          <w:p w:rsidR="00DE48FB" w:rsidRPr="00DE48FB" w:rsidRDefault="00DE48FB" w:rsidP="00DE48FB">
            <w:pPr>
              <w:autoSpaceDE w:val="0"/>
              <w:autoSpaceDN w:val="0"/>
              <w:spacing w:before="120"/>
              <w:rPr>
                <w:b/>
              </w:rPr>
            </w:pPr>
            <w:r w:rsidRPr="00DE48FB">
              <w:rPr>
                <w:b/>
              </w:rPr>
              <w:t>вспомогательные виды разрешенного использования земельного участка:</w:t>
            </w:r>
          </w:p>
          <w:p w:rsidR="00DE48FB" w:rsidRPr="00DE48FB" w:rsidRDefault="00DE48FB" w:rsidP="00DE48FB">
            <w:pPr>
              <w:autoSpaceDE w:val="0"/>
              <w:autoSpaceDN w:val="0"/>
            </w:pPr>
            <w:r w:rsidRPr="00DE48FB">
              <w:t xml:space="preserve">Градостроительным регламентом не </w:t>
            </w:r>
            <w:proofErr w:type="gramStart"/>
            <w:r w:rsidRPr="00DE48FB">
              <w:t>установлены</w:t>
            </w:r>
            <w:proofErr w:type="gramEnd"/>
            <w:r w:rsidRPr="00DE48FB">
              <w:t>.</w:t>
            </w:r>
          </w:p>
          <w:p w:rsidR="00936848" w:rsidRPr="00DB30F3" w:rsidRDefault="00936848" w:rsidP="000B6A4D">
            <w:pPr>
              <w:rPr>
                <w:sz w:val="22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lastRenderedPageBreak/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lastRenderedPageBreak/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5F7C55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да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  <w:r w:rsidR="005F7C55">
              <w:rPr>
                <w:bCs/>
                <w:spacing w:val="-6"/>
                <w:sz w:val="22"/>
                <w:szCs w:val="22"/>
              </w:rPr>
              <w:t>да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5F7C55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да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5F7C55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5F7C55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</w:t>
            </w:r>
            <w:r w:rsidRPr="00F119F0">
              <w:rPr>
                <w:sz w:val="22"/>
                <w:szCs w:val="22"/>
              </w:rPr>
              <w:lastRenderedPageBreak/>
              <w:t>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4A6" w:rsidRDefault="00B174A6" w:rsidP="00840B4A">
      <w:r>
        <w:separator/>
      </w:r>
    </w:p>
  </w:endnote>
  <w:endnote w:type="continuationSeparator" w:id="0">
    <w:p w:rsidR="00B174A6" w:rsidRDefault="00B174A6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4A6" w:rsidRDefault="00B174A6" w:rsidP="00840B4A">
      <w:r>
        <w:separator/>
      </w:r>
    </w:p>
  </w:footnote>
  <w:footnote w:type="continuationSeparator" w:id="0">
    <w:p w:rsidR="00B174A6" w:rsidRDefault="00B174A6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B174A6" w:rsidRDefault="00B174A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C55">
          <w:rPr>
            <w:noProof/>
          </w:rPr>
          <w:t>5</w:t>
        </w:r>
        <w:r>
          <w:fldChar w:fldCharType="end"/>
        </w:r>
      </w:p>
    </w:sdtContent>
  </w:sdt>
  <w:p w:rsidR="00B174A6" w:rsidRDefault="00B174A6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116F1060"/>
    <w:multiLevelType w:val="hybridMultilevel"/>
    <w:tmpl w:val="A73C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7090B"/>
    <w:multiLevelType w:val="hybridMultilevel"/>
    <w:tmpl w:val="630E9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D1C0B2C"/>
    <w:multiLevelType w:val="hybridMultilevel"/>
    <w:tmpl w:val="9F2AB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7">
    <w:nsid w:val="792D15B5"/>
    <w:multiLevelType w:val="hybridMultilevel"/>
    <w:tmpl w:val="C4AE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6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2"/>
  </w:num>
  <w:num w:numId="8">
    <w:abstractNumId w:val="14"/>
  </w:num>
  <w:num w:numId="9">
    <w:abstractNumId w:val="7"/>
  </w:num>
  <w:num w:numId="10">
    <w:abstractNumId w:val="15"/>
  </w:num>
  <w:num w:numId="11">
    <w:abstractNumId w:val="8"/>
  </w:num>
  <w:num w:numId="12">
    <w:abstractNumId w:val="6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</w:num>
  <w:num w:numId="17">
    <w:abstractNumId w:val="18"/>
  </w:num>
  <w:num w:numId="18">
    <w:abstractNumId w:val="2"/>
  </w:num>
  <w:num w:numId="19">
    <w:abstractNumId w:val="11"/>
  </w:num>
  <w:num w:numId="20">
    <w:abstractNumId w:val="5"/>
  </w:num>
  <w:num w:numId="21">
    <w:abstractNumId w:val="13"/>
  </w:num>
  <w:num w:numId="22">
    <w:abstractNumId w:val="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28C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3BEE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3FA4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A4D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D6A74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178B0"/>
    <w:rsid w:val="00221F09"/>
    <w:rsid w:val="00223062"/>
    <w:rsid w:val="002238C6"/>
    <w:rsid w:val="00223B59"/>
    <w:rsid w:val="00223D85"/>
    <w:rsid w:val="002270DC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DDB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3144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A6C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E65A9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AAE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76DCD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C7AF3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5F7C55"/>
    <w:rsid w:val="0060079F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8F1"/>
    <w:rsid w:val="00617A2F"/>
    <w:rsid w:val="00617DBA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2C5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0AD6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207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1BF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51A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5DE3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3A3D"/>
    <w:rsid w:val="00A74A3F"/>
    <w:rsid w:val="00A76257"/>
    <w:rsid w:val="00A8504A"/>
    <w:rsid w:val="00A858F0"/>
    <w:rsid w:val="00A85D15"/>
    <w:rsid w:val="00A87D1C"/>
    <w:rsid w:val="00A90F9A"/>
    <w:rsid w:val="00A92995"/>
    <w:rsid w:val="00A93159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174A6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34AE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3A9C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4BF2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085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7FC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1E89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48FB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4999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3DC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18FF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0E7B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481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87C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6B13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1E733-3BBC-47BC-8B82-DE89BF025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9</Pages>
  <Words>2232</Words>
  <Characters>16629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Председатель</cp:lastModifiedBy>
  <cp:revision>22</cp:revision>
  <cp:lastPrinted>2026-02-09T07:18:00Z</cp:lastPrinted>
  <dcterms:created xsi:type="dcterms:W3CDTF">2026-04-17T08:44:00Z</dcterms:created>
  <dcterms:modified xsi:type="dcterms:W3CDTF">2026-06-30T04:28:00Z</dcterms:modified>
</cp:coreProperties>
</file>